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550534" w14:textId="77777777" w:rsidR="00294423" w:rsidRPr="002A1EAD" w:rsidRDefault="002A1EAD" w:rsidP="002A1EAD">
      <w:pPr>
        <w:pStyle w:val="Ttulo1"/>
        <w:pBdr>
          <w:top w:val="single" w:sz="4" w:space="1" w:color="auto"/>
        </w:pBdr>
        <w:spacing w:before="360"/>
        <w:rPr>
          <w:sz w:val="28"/>
        </w:rPr>
      </w:pPr>
      <w:bookmarkStart w:id="0" w:name="_Hlk495563222"/>
      <w:r w:rsidRPr="00110824">
        <w:rPr>
          <w:sz w:val="28"/>
        </w:rPr>
        <w:t>Proyecto: Mecanismo Dedicado Específico para Pueblos Indígenas y Comunidades Locales de México, MDE.</w:t>
      </w:r>
    </w:p>
    <w:p w14:paraId="08B59AD3" w14:textId="381BA2D1" w:rsidR="00CE5BD4" w:rsidRDefault="00CE5BD4" w:rsidP="00CE5BD4">
      <w:pPr>
        <w:rPr>
          <w:b/>
          <w:sz w:val="24"/>
          <w:szCs w:val="24"/>
          <w:lang w:val="es-ES" w:eastAsia="es-ES"/>
        </w:rPr>
      </w:pPr>
      <w:bookmarkStart w:id="1" w:name="_Hlk507666590"/>
      <w:r>
        <w:rPr>
          <w:b/>
          <w:sz w:val="24"/>
          <w:szCs w:val="24"/>
          <w:lang w:val="es-ES" w:eastAsia="es-ES"/>
        </w:rPr>
        <w:t>Anexo 8</w:t>
      </w:r>
      <w:r w:rsidR="002A1EAD">
        <w:rPr>
          <w:b/>
          <w:sz w:val="24"/>
          <w:szCs w:val="24"/>
          <w:lang w:val="es-ES" w:eastAsia="es-ES"/>
        </w:rPr>
        <w:t xml:space="preserve">. </w:t>
      </w:r>
      <w:r>
        <w:rPr>
          <w:b/>
          <w:sz w:val="24"/>
          <w:szCs w:val="24"/>
          <w:lang w:val="es-ES" w:eastAsia="es-ES"/>
        </w:rPr>
        <w:t xml:space="preserve">Documentación </w:t>
      </w:r>
      <w:r w:rsidR="00BC4867">
        <w:rPr>
          <w:b/>
          <w:sz w:val="24"/>
          <w:szCs w:val="24"/>
          <w:lang w:val="es-ES" w:eastAsia="es-ES"/>
        </w:rPr>
        <w:t xml:space="preserve">y requisitos específicos </w:t>
      </w:r>
      <w:r w:rsidR="002A1EAD">
        <w:rPr>
          <w:b/>
          <w:sz w:val="24"/>
          <w:szCs w:val="24"/>
          <w:lang w:val="es-ES" w:eastAsia="es-ES"/>
        </w:rPr>
        <w:t>por actividad</w:t>
      </w:r>
      <w:bookmarkStart w:id="2" w:name="_GoBack"/>
      <w:bookmarkEnd w:id="2"/>
      <w:r w:rsidR="002A1EAD">
        <w:rPr>
          <w:b/>
          <w:sz w:val="24"/>
          <w:szCs w:val="24"/>
          <w:lang w:val="es-ES" w:eastAsia="es-ES"/>
        </w:rPr>
        <w:t xml:space="preserve"> elegible</w:t>
      </w:r>
      <w:r w:rsidR="002A1EAD" w:rsidRPr="00A61048">
        <w:rPr>
          <w:b/>
          <w:sz w:val="24"/>
          <w:szCs w:val="24"/>
          <w:lang w:val="es-ES" w:eastAsia="es-ES"/>
        </w:rPr>
        <w:t xml:space="preserve"> del </w:t>
      </w:r>
      <w:r w:rsidR="00BC4867">
        <w:rPr>
          <w:b/>
          <w:sz w:val="24"/>
          <w:szCs w:val="24"/>
          <w:lang w:val="es-ES" w:eastAsia="es-ES"/>
        </w:rPr>
        <w:t>sub</w:t>
      </w:r>
      <w:r w:rsidR="002A1EAD" w:rsidRPr="00A61048">
        <w:rPr>
          <w:b/>
          <w:sz w:val="24"/>
          <w:szCs w:val="24"/>
          <w:lang w:val="es-ES" w:eastAsia="es-ES"/>
        </w:rPr>
        <w:t>proyecto</w:t>
      </w:r>
      <w:bookmarkEnd w:id="1"/>
    </w:p>
    <w:p w14:paraId="7067076F" w14:textId="6551CA0C" w:rsidR="00137E99" w:rsidRDefault="00137E99" w:rsidP="00CE5BD4">
      <w:pPr>
        <w:rPr>
          <w:b/>
          <w:sz w:val="24"/>
          <w:szCs w:val="24"/>
          <w:lang w:val="es-ES"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828"/>
      </w:tblGrid>
      <w:tr w:rsidR="00BC4867" w14:paraId="054389B5" w14:textId="77777777" w:rsidTr="00F741DD">
        <w:tc>
          <w:tcPr>
            <w:tcW w:w="8828" w:type="dxa"/>
            <w:shd w:val="clear" w:color="auto" w:fill="D0CECE" w:themeFill="background2" w:themeFillShade="E6"/>
          </w:tcPr>
          <w:p w14:paraId="12ACABB2" w14:textId="2B72AB8F" w:rsidR="00BC4867" w:rsidRDefault="00BC4867" w:rsidP="00CE5BD4">
            <w:pPr>
              <w:rPr>
                <w:b/>
                <w:sz w:val="24"/>
                <w:szCs w:val="24"/>
                <w:lang w:val="es-ES" w:eastAsia="es-ES"/>
              </w:rPr>
            </w:pPr>
            <w:r>
              <w:rPr>
                <w:rFonts w:cstheme="minorHAnsi"/>
                <w:color w:val="000000"/>
              </w:rPr>
              <w:t xml:space="preserve">EN </w:t>
            </w:r>
            <w:r w:rsidRPr="000C4ABF">
              <w:rPr>
                <w:rFonts w:cstheme="minorHAnsi"/>
                <w:color w:val="000000"/>
              </w:rPr>
              <w:t>ÁREAS NATURALES PROTEGIDAS (CUALQUIER ACTIVIDAD)</w:t>
            </w:r>
          </w:p>
        </w:tc>
      </w:tr>
      <w:tr w:rsidR="00BC4867" w14:paraId="195546BA" w14:textId="77777777" w:rsidTr="00BC4867">
        <w:tc>
          <w:tcPr>
            <w:tcW w:w="8828" w:type="dxa"/>
          </w:tcPr>
          <w:p w14:paraId="0B06A785" w14:textId="06CD519B" w:rsidR="00BC4867" w:rsidRDefault="00BC4867" w:rsidP="00CE5BD4">
            <w:pPr>
              <w:rPr>
                <w:b/>
                <w:sz w:val="24"/>
                <w:szCs w:val="24"/>
                <w:lang w:val="es-ES" w:eastAsia="es-ES"/>
              </w:rPr>
            </w:pPr>
            <w:r>
              <w:rPr>
                <w:rFonts w:cstheme="minorHAnsi"/>
                <w:color w:val="000000"/>
              </w:rPr>
              <w:t>Presentar una constancia expedida por el director de la ANP correspondiente, en la que confirme que las actividades a realizarse</w:t>
            </w:r>
            <w:r w:rsidRPr="000C4ABF">
              <w:rPr>
                <w:rFonts w:cstheme="minorHAnsi"/>
                <w:color w:val="000000"/>
              </w:rPr>
              <w:t xml:space="preserve"> </w:t>
            </w:r>
            <w:r>
              <w:rPr>
                <w:rFonts w:cstheme="minorHAnsi"/>
                <w:color w:val="000000"/>
              </w:rPr>
              <w:t>en el</w:t>
            </w:r>
            <w:r w:rsidRPr="000C4ABF">
              <w:rPr>
                <w:rFonts w:cstheme="minorHAnsi"/>
                <w:color w:val="000000"/>
              </w:rPr>
              <w:t xml:space="preserve"> Área Natural Protegida se encuentran dentro del listado de actividades permitidas establecidas en Programa de Manejo vigente de acuerdo con su zonificación</w:t>
            </w:r>
          </w:p>
        </w:tc>
      </w:tr>
      <w:tr w:rsidR="00BC4867" w14:paraId="11AD361F" w14:textId="77777777" w:rsidTr="00F741DD">
        <w:tc>
          <w:tcPr>
            <w:tcW w:w="8828" w:type="dxa"/>
            <w:shd w:val="clear" w:color="auto" w:fill="D0CECE" w:themeFill="background2" w:themeFillShade="E6"/>
          </w:tcPr>
          <w:p w14:paraId="778703E4" w14:textId="29C5D692" w:rsidR="00BC4867" w:rsidRDefault="00BC4867" w:rsidP="00CE5BD4">
            <w:pPr>
              <w:rPr>
                <w:b/>
                <w:sz w:val="24"/>
                <w:szCs w:val="24"/>
                <w:lang w:val="es-ES" w:eastAsia="es-ES"/>
              </w:rPr>
            </w:pPr>
            <w:r w:rsidRPr="000C4ABF">
              <w:rPr>
                <w:rFonts w:cstheme="minorHAnsi"/>
                <w:color w:val="000000"/>
              </w:rPr>
              <w:t>MANEJO FORESTAL MADERABLE</w:t>
            </w:r>
          </w:p>
        </w:tc>
      </w:tr>
      <w:tr w:rsidR="00BC4867" w14:paraId="3E96A17F" w14:textId="77777777" w:rsidTr="00BC4867">
        <w:tc>
          <w:tcPr>
            <w:tcW w:w="8828" w:type="dxa"/>
          </w:tcPr>
          <w:p w14:paraId="65851C2C" w14:textId="24253294" w:rsidR="00BC4867" w:rsidRDefault="00BC4867" w:rsidP="00CE5BD4">
            <w:pPr>
              <w:rPr>
                <w:b/>
                <w:sz w:val="24"/>
                <w:szCs w:val="24"/>
                <w:lang w:val="es-ES" w:eastAsia="es-ES"/>
              </w:rPr>
            </w:pPr>
            <w:r w:rsidRPr="000C4ABF">
              <w:rPr>
                <w:rFonts w:cstheme="minorHAnsi"/>
                <w:color w:val="000000"/>
              </w:rPr>
              <w:t>Carta del titular del aprovechamiento en el que declare bajo protesta de decir verdad que las actividades propuestas están consideradas dentro del programa de manejo forestal maderable autorizado y vigente.</w:t>
            </w:r>
          </w:p>
        </w:tc>
      </w:tr>
      <w:tr w:rsidR="00BC4867" w14:paraId="54EF82A8" w14:textId="77777777" w:rsidTr="00BC4867">
        <w:tc>
          <w:tcPr>
            <w:tcW w:w="8828" w:type="dxa"/>
          </w:tcPr>
          <w:p w14:paraId="27828330" w14:textId="2F393817" w:rsidR="00BC4867" w:rsidRDefault="00BC4867" w:rsidP="00CE5BD4">
            <w:pPr>
              <w:rPr>
                <w:b/>
                <w:sz w:val="24"/>
                <w:szCs w:val="24"/>
                <w:lang w:val="es-ES" w:eastAsia="es-ES"/>
              </w:rPr>
            </w:pPr>
            <w:r w:rsidRPr="000C4ABF">
              <w:rPr>
                <w:rFonts w:cstheme="minorHAnsi"/>
                <w:color w:val="000000"/>
              </w:rPr>
              <w:t>Copia del oficio de autorización o en su caso autorización de las modificaciones del programa de manejo vigente de forma impresa y digital en formato PDF</w:t>
            </w:r>
          </w:p>
        </w:tc>
      </w:tr>
      <w:tr w:rsidR="00BC4867" w14:paraId="5A5BA96B" w14:textId="77777777" w:rsidTr="00BC4867">
        <w:tc>
          <w:tcPr>
            <w:tcW w:w="8828" w:type="dxa"/>
          </w:tcPr>
          <w:p w14:paraId="1EAFD3C3" w14:textId="3602C7E1" w:rsidR="00BC4867" w:rsidRDefault="00BC4867" w:rsidP="00CE5BD4">
            <w:pPr>
              <w:rPr>
                <w:b/>
                <w:sz w:val="24"/>
                <w:szCs w:val="24"/>
                <w:lang w:val="es-ES" w:eastAsia="es-ES"/>
              </w:rPr>
            </w:pPr>
            <w:r w:rsidRPr="000C4ABF">
              <w:rPr>
                <w:rFonts w:cstheme="minorHAnsi"/>
                <w:color w:val="000000"/>
              </w:rPr>
              <w:t>Archivo electrónico</w:t>
            </w:r>
            <w:r>
              <w:rPr>
                <w:rFonts w:cstheme="minorHAnsi"/>
                <w:color w:val="000000"/>
              </w:rPr>
              <w:t xml:space="preserve"> del Programa de Manejo maderable autorizado y vigente</w:t>
            </w:r>
          </w:p>
        </w:tc>
      </w:tr>
      <w:tr w:rsidR="00BC4867" w14:paraId="29C1D000" w14:textId="77777777" w:rsidTr="00BC4867">
        <w:tc>
          <w:tcPr>
            <w:tcW w:w="8828" w:type="dxa"/>
          </w:tcPr>
          <w:p w14:paraId="75110A37" w14:textId="6B2E34D2" w:rsidR="00BC4867" w:rsidRDefault="00BC4867" w:rsidP="00CE5BD4">
            <w:pPr>
              <w:rPr>
                <w:b/>
                <w:sz w:val="24"/>
                <w:szCs w:val="24"/>
                <w:lang w:val="es-ES" w:eastAsia="es-ES"/>
              </w:rPr>
            </w:pPr>
            <w:r>
              <w:rPr>
                <w:rFonts w:cstheme="minorHAnsi"/>
                <w:color w:val="000000"/>
              </w:rPr>
              <w:t>Carta de entrega y a</w:t>
            </w:r>
            <w:r w:rsidRPr="000C4ABF">
              <w:rPr>
                <w:rFonts w:cstheme="minorHAnsi"/>
                <w:color w:val="000000"/>
              </w:rPr>
              <w:t>rchivo electrónico del informe de ejecución, desarrollo y cumplimiento del programa de manejo forestal correspondiente a la anualidad inmediata anterior ejercida (SÓLO APLICA PARA PROYECTOS EN OPERACIÓN).</w:t>
            </w:r>
          </w:p>
        </w:tc>
      </w:tr>
      <w:tr w:rsidR="00BC4867" w14:paraId="68E0D615" w14:textId="77777777" w:rsidTr="00F741DD">
        <w:tc>
          <w:tcPr>
            <w:tcW w:w="8828" w:type="dxa"/>
            <w:shd w:val="clear" w:color="auto" w:fill="D0CECE" w:themeFill="background2" w:themeFillShade="E6"/>
          </w:tcPr>
          <w:p w14:paraId="4FE6EB61" w14:textId="5F764D34" w:rsidR="00BC4867" w:rsidRDefault="00BC4867" w:rsidP="00CE5BD4">
            <w:pPr>
              <w:rPr>
                <w:b/>
                <w:sz w:val="24"/>
                <w:szCs w:val="24"/>
                <w:lang w:val="es-ES" w:eastAsia="es-ES"/>
              </w:rPr>
            </w:pPr>
            <w:r w:rsidRPr="000C4ABF">
              <w:rPr>
                <w:rFonts w:cstheme="minorHAnsi"/>
                <w:color w:val="000000"/>
              </w:rPr>
              <w:t>MANEJO FORESTAL NO MADERABLE</w:t>
            </w:r>
          </w:p>
        </w:tc>
      </w:tr>
      <w:tr w:rsidR="00BC4867" w14:paraId="51444C21" w14:textId="77777777" w:rsidTr="00BC4867">
        <w:tc>
          <w:tcPr>
            <w:tcW w:w="8828" w:type="dxa"/>
          </w:tcPr>
          <w:p w14:paraId="51F22362" w14:textId="034004AA" w:rsidR="00BC4867" w:rsidRDefault="00BC4867" w:rsidP="00CE5BD4">
            <w:pPr>
              <w:rPr>
                <w:b/>
                <w:sz w:val="24"/>
                <w:szCs w:val="24"/>
                <w:lang w:val="es-ES" w:eastAsia="es-ES"/>
              </w:rPr>
            </w:pPr>
            <w:r w:rsidRPr="000C4ABF">
              <w:rPr>
                <w:rFonts w:cstheme="minorHAnsi"/>
                <w:color w:val="000000"/>
              </w:rPr>
              <w:t>Copia del oficio de autorización u oficio de anuencia del aviso de aprovechamiento emitido por la SEMARNAT de forma impresa y digital en formato PDF.</w:t>
            </w:r>
          </w:p>
        </w:tc>
      </w:tr>
      <w:tr w:rsidR="00BC4867" w14:paraId="2A7EA571" w14:textId="77777777" w:rsidTr="00BC4867">
        <w:tc>
          <w:tcPr>
            <w:tcW w:w="8828" w:type="dxa"/>
          </w:tcPr>
          <w:p w14:paraId="0436198B" w14:textId="1E7D8968" w:rsidR="00BC4867" w:rsidRDefault="00BC4867" w:rsidP="00CE5BD4">
            <w:pPr>
              <w:rPr>
                <w:b/>
                <w:sz w:val="24"/>
                <w:szCs w:val="24"/>
                <w:lang w:val="es-ES" w:eastAsia="es-ES"/>
              </w:rPr>
            </w:pPr>
            <w:r w:rsidRPr="000C4ABF">
              <w:rPr>
                <w:rFonts w:cstheme="minorHAnsi"/>
                <w:color w:val="000000"/>
              </w:rPr>
              <w:t>Carta del titular del aprovechamiento en el que declare bajo protesta de decir verdad que las actividades propuestas están consideradas dentro del programa de manejo forestal simplificado o del estudio técnico según corresponda; autorizado y vigente.</w:t>
            </w:r>
          </w:p>
        </w:tc>
      </w:tr>
      <w:tr w:rsidR="00BC4867" w14:paraId="17333B61" w14:textId="77777777" w:rsidTr="00BC4867">
        <w:tc>
          <w:tcPr>
            <w:tcW w:w="8828" w:type="dxa"/>
          </w:tcPr>
          <w:p w14:paraId="54FD5F06" w14:textId="7C9A0A0F" w:rsidR="00BC4867" w:rsidRDefault="00BC4867" w:rsidP="00CE5BD4">
            <w:pPr>
              <w:rPr>
                <w:b/>
                <w:sz w:val="24"/>
                <w:szCs w:val="24"/>
                <w:lang w:val="es-ES" w:eastAsia="es-ES"/>
              </w:rPr>
            </w:pPr>
            <w:r>
              <w:rPr>
                <w:rFonts w:cstheme="minorHAnsi"/>
                <w:color w:val="000000"/>
              </w:rPr>
              <w:t>Archivo electrónico del Programa de manejo forestal simplificado o del estudio técnico según corresponda, autorizado y vigente</w:t>
            </w:r>
          </w:p>
        </w:tc>
      </w:tr>
      <w:tr w:rsidR="00BC4867" w14:paraId="7F407E03" w14:textId="77777777" w:rsidTr="00BC4867">
        <w:tc>
          <w:tcPr>
            <w:tcW w:w="8828" w:type="dxa"/>
          </w:tcPr>
          <w:p w14:paraId="0F3BABF5" w14:textId="219C98FC" w:rsidR="00BC4867" w:rsidRDefault="00BC4867" w:rsidP="00CE5BD4">
            <w:pPr>
              <w:rPr>
                <w:b/>
                <w:sz w:val="24"/>
                <w:szCs w:val="24"/>
                <w:lang w:val="es-ES" w:eastAsia="es-ES"/>
              </w:rPr>
            </w:pPr>
            <w:r w:rsidRPr="000C4ABF">
              <w:rPr>
                <w:rFonts w:cstheme="minorHAnsi"/>
                <w:color w:val="000000"/>
              </w:rPr>
              <w:t xml:space="preserve">Archivo electrónico del último informe de las cantidades aprovechadas de conformidad con la Norma Oficial Mexicana que regula su aprovechamiento </w:t>
            </w:r>
            <w:proofErr w:type="gramStart"/>
            <w:r w:rsidRPr="000C4ABF">
              <w:rPr>
                <w:rFonts w:cstheme="minorHAnsi"/>
                <w:color w:val="000000"/>
              </w:rPr>
              <w:t>de acuerdo al</w:t>
            </w:r>
            <w:proofErr w:type="gramEnd"/>
            <w:r w:rsidRPr="000C4ABF">
              <w:rPr>
                <w:rFonts w:cstheme="minorHAnsi"/>
                <w:color w:val="000000"/>
              </w:rPr>
              <w:t xml:space="preserve"> tipo producto, incluyendo bitácora de ingreso a la SEMARNAT legible. Excepto quienes inician su primera intervención (SÓLO APLICA PARA PROYECTOS EN OPERACIÓN).</w:t>
            </w:r>
          </w:p>
        </w:tc>
      </w:tr>
      <w:tr w:rsidR="00BC4867" w14:paraId="599FF3D9" w14:textId="77777777" w:rsidTr="00F741DD">
        <w:tc>
          <w:tcPr>
            <w:tcW w:w="8828" w:type="dxa"/>
            <w:shd w:val="clear" w:color="auto" w:fill="D0CECE" w:themeFill="background2" w:themeFillShade="E6"/>
          </w:tcPr>
          <w:p w14:paraId="76B00440" w14:textId="3C06BD15" w:rsidR="00BC4867" w:rsidRDefault="00BC4867" w:rsidP="00CE5BD4">
            <w:pPr>
              <w:rPr>
                <w:b/>
                <w:sz w:val="24"/>
                <w:szCs w:val="24"/>
                <w:lang w:val="es-ES" w:eastAsia="es-ES"/>
              </w:rPr>
            </w:pPr>
            <w:r w:rsidRPr="000C4ABF">
              <w:rPr>
                <w:rFonts w:cstheme="minorHAnsi"/>
                <w:color w:val="000000"/>
              </w:rPr>
              <w:t>AGRICULTURA CLIMATICAMENTE INTELIGENTE</w:t>
            </w:r>
          </w:p>
        </w:tc>
      </w:tr>
      <w:tr w:rsidR="00BC4867" w14:paraId="0281F31B" w14:textId="77777777" w:rsidTr="00BC4867">
        <w:tc>
          <w:tcPr>
            <w:tcW w:w="8828" w:type="dxa"/>
          </w:tcPr>
          <w:p w14:paraId="3A770184" w14:textId="2A37BF98" w:rsidR="00BC4867" w:rsidRDefault="00BC4867" w:rsidP="00CE5BD4">
            <w:pPr>
              <w:rPr>
                <w:b/>
                <w:sz w:val="24"/>
                <w:szCs w:val="24"/>
                <w:lang w:val="es-ES" w:eastAsia="es-ES"/>
              </w:rPr>
            </w:pPr>
            <w:r w:rsidRPr="000C4ABF">
              <w:rPr>
                <w:rFonts w:cstheme="minorHAnsi"/>
                <w:color w:val="000000"/>
              </w:rPr>
              <w:t xml:space="preserve">La propuesta incluye </w:t>
            </w:r>
            <w:r>
              <w:rPr>
                <w:rFonts w:cstheme="minorHAnsi"/>
                <w:color w:val="000000"/>
              </w:rPr>
              <w:t xml:space="preserve">buenas prácticas como </w:t>
            </w:r>
            <w:r w:rsidRPr="000C4ABF">
              <w:rPr>
                <w:rFonts w:cstheme="minorHAnsi"/>
                <w:color w:val="000000"/>
              </w:rPr>
              <w:t>actividades de labranza</w:t>
            </w:r>
            <w:r>
              <w:rPr>
                <w:rFonts w:cstheme="minorHAnsi"/>
                <w:color w:val="000000"/>
              </w:rPr>
              <w:t xml:space="preserve"> mínima</w:t>
            </w:r>
            <w:r w:rsidRPr="000C4ABF">
              <w:rPr>
                <w:rFonts w:cstheme="minorHAnsi"/>
                <w:color w:val="000000"/>
              </w:rPr>
              <w:t xml:space="preserve"> y no empleo de prácticas de roza, tumba y quema</w:t>
            </w:r>
            <w:r>
              <w:rPr>
                <w:rFonts w:cstheme="minorHAnsi"/>
                <w:color w:val="000000"/>
              </w:rPr>
              <w:t xml:space="preserve"> y buen manejo de residuos y </w:t>
            </w:r>
            <w:r w:rsidR="00F40067">
              <w:rPr>
                <w:rFonts w:cstheme="minorHAnsi"/>
                <w:color w:val="000000"/>
              </w:rPr>
              <w:t>agroquímicos.</w:t>
            </w:r>
          </w:p>
        </w:tc>
      </w:tr>
      <w:tr w:rsidR="00BC4867" w14:paraId="749604EF" w14:textId="77777777" w:rsidTr="00BC4867">
        <w:tc>
          <w:tcPr>
            <w:tcW w:w="8828" w:type="dxa"/>
          </w:tcPr>
          <w:p w14:paraId="13D589AB" w14:textId="77777777" w:rsidR="00BC4867" w:rsidRPr="006B280F" w:rsidRDefault="00BC4867" w:rsidP="00BC4867">
            <w:pPr>
              <w:rPr>
                <w:rFonts w:cstheme="minorHAnsi"/>
              </w:rPr>
            </w:pPr>
            <w:r w:rsidRPr="006B280F">
              <w:rPr>
                <w:rFonts w:cstheme="minorHAnsi"/>
              </w:rPr>
              <w:t>En caso de que el proy</w:t>
            </w:r>
            <w:r>
              <w:rPr>
                <w:rFonts w:cstheme="minorHAnsi"/>
              </w:rPr>
              <w:t>ecto considere el uso de agua, d</w:t>
            </w:r>
            <w:r w:rsidRPr="006B280F">
              <w:rPr>
                <w:rFonts w:cstheme="minorHAnsi"/>
              </w:rPr>
              <w:t xml:space="preserve">ocumento vigente debidamente expedido por CONAGUA que acredite la concesión </w:t>
            </w:r>
            <w:r>
              <w:rPr>
                <w:rFonts w:cstheme="minorHAnsi"/>
              </w:rPr>
              <w:t>d</w:t>
            </w:r>
            <w:r w:rsidRPr="006B280F">
              <w:rPr>
                <w:rFonts w:cstheme="minorHAnsi"/>
              </w:rPr>
              <w:t xml:space="preserve">el volumen de agua a utilizar en el proyecto, pudiendo ser: </w:t>
            </w:r>
          </w:p>
          <w:p w14:paraId="020F0EEF" w14:textId="77777777" w:rsidR="00BC4867" w:rsidRPr="006B280F" w:rsidRDefault="00BC4867" w:rsidP="00BC4867">
            <w:pPr>
              <w:rPr>
                <w:rFonts w:cstheme="minorHAnsi"/>
              </w:rPr>
            </w:pPr>
            <w:r w:rsidRPr="006B280F">
              <w:rPr>
                <w:rFonts w:cstheme="minorHAnsi"/>
              </w:rPr>
              <w:t>A. Título de concesión o resolución título;</w:t>
            </w:r>
          </w:p>
          <w:p w14:paraId="16BCA7F1" w14:textId="77777777" w:rsidR="00BC4867" w:rsidRPr="006B280F" w:rsidRDefault="00BC4867" w:rsidP="00BC4867">
            <w:pPr>
              <w:rPr>
                <w:rFonts w:cstheme="minorHAnsi"/>
              </w:rPr>
            </w:pPr>
            <w:r w:rsidRPr="006B280F">
              <w:rPr>
                <w:rFonts w:cstheme="minorHAnsi"/>
              </w:rPr>
              <w:t xml:space="preserve"> B. Constancia de registro de volumen para pozos agrícolas ubicados en zonas de libre alumbramiento (Constancia de trámite de libre alumbramiento o Constancia de registro de obra de alumbramiento y/o registro de obra en zona de libre alumbramiento);</w:t>
            </w:r>
          </w:p>
          <w:p w14:paraId="5E83761C" w14:textId="77777777" w:rsidR="00BC4867" w:rsidRPr="006B280F" w:rsidRDefault="00BC4867" w:rsidP="00BC4867">
            <w:pPr>
              <w:rPr>
                <w:rFonts w:cstheme="minorHAnsi"/>
              </w:rPr>
            </w:pPr>
            <w:r w:rsidRPr="006B280F">
              <w:rPr>
                <w:rFonts w:cstheme="minorHAnsi"/>
              </w:rPr>
              <w:t xml:space="preserve"> C. Resolución favorable o constancia de trámite de prórroga de título o concesión; </w:t>
            </w:r>
          </w:p>
          <w:p w14:paraId="7456EB6F" w14:textId="77777777" w:rsidR="00BC4867" w:rsidRPr="006B280F" w:rsidRDefault="00BC4867" w:rsidP="00BC4867">
            <w:pPr>
              <w:rPr>
                <w:rFonts w:cstheme="minorHAnsi"/>
              </w:rPr>
            </w:pPr>
            <w:r w:rsidRPr="006B280F">
              <w:rPr>
                <w:rFonts w:cstheme="minorHAnsi"/>
              </w:rPr>
              <w:t xml:space="preserve">D. Aviso para usar aguas residuales por un tercero distinto al concesionario o asignatario; o </w:t>
            </w:r>
          </w:p>
          <w:p w14:paraId="4592E44E" w14:textId="77777777" w:rsidR="00BC4867" w:rsidRDefault="00BC4867" w:rsidP="00BC4867">
            <w:pPr>
              <w:jc w:val="both"/>
              <w:rPr>
                <w:rFonts w:cstheme="minorHAnsi"/>
              </w:rPr>
            </w:pPr>
            <w:r w:rsidRPr="006B280F">
              <w:rPr>
                <w:rFonts w:cstheme="minorHAnsi"/>
              </w:rPr>
              <w:lastRenderedPageBreak/>
              <w:t>E. Constancia de autorización electrónica.</w:t>
            </w:r>
          </w:p>
          <w:p w14:paraId="2F4D5C3A" w14:textId="77777777" w:rsidR="00BC4867" w:rsidRDefault="00BC4867" w:rsidP="00BC4867">
            <w:pPr>
              <w:rPr>
                <w:rFonts w:cstheme="minorHAnsi"/>
              </w:rPr>
            </w:pPr>
          </w:p>
          <w:p w14:paraId="248DF252" w14:textId="45D7F962" w:rsidR="00BC4867" w:rsidRDefault="00BC4867" w:rsidP="00BC4867">
            <w:pPr>
              <w:rPr>
                <w:b/>
                <w:sz w:val="24"/>
                <w:szCs w:val="24"/>
                <w:lang w:val="es-ES" w:eastAsia="es-ES"/>
              </w:rPr>
            </w:pPr>
            <w:r w:rsidRPr="00B60BDA">
              <w:rPr>
                <w:rFonts w:cstheme="minorHAnsi"/>
                <w:b/>
              </w:rPr>
              <w:t>*</w:t>
            </w:r>
            <w:r>
              <w:rPr>
                <w:rFonts w:cstheme="minorHAnsi"/>
                <w:b/>
              </w:rPr>
              <w:t xml:space="preserve">NOTA IMPORTANTE: </w:t>
            </w:r>
            <w:r w:rsidRPr="00B60BDA">
              <w:rPr>
                <w:rFonts w:cstheme="minorHAnsi"/>
                <w:b/>
              </w:rPr>
              <w:t>Es</w:t>
            </w:r>
            <w:r>
              <w:rPr>
                <w:rFonts w:cstheme="minorHAnsi"/>
                <w:b/>
              </w:rPr>
              <w:t>te requisito no aplica cuando</w:t>
            </w:r>
            <w:r w:rsidRPr="00B60BDA">
              <w:rPr>
                <w:rFonts w:cstheme="minorHAnsi"/>
                <w:b/>
              </w:rPr>
              <w:t xml:space="preserve"> la explotación, uso y aprovechamiento de las aguas nacionales superficiales</w:t>
            </w:r>
            <w:r>
              <w:rPr>
                <w:rFonts w:cstheme="minorHAnsi"/>
                <w:b/>
              </w:rPr>
              <w:t xml:space="preserve"> se realiza</w:t>
            </w:r>
            <w:r w:rsidRPr="00B60BDA">
              <w:rPr>
                <w:rFonts w:cstheme="minorHAnsi"/>
                <w:b/>
              </w:rPr>
              <w:t xml:space="preserve"> por medios manuales para uso doméstico, siempre que no se desvíen de su cauce ni se produzca una alteración en su calidad o una disminución significativa en su caudal</w:t>
            </w:r>
            <w:r>
              <w:rPr>
                <w:rFonts w:cstheme="minorHAnsi"/>
                <w:b/>
              </w:rPr>
              <w:t xml:space="preserve">. </w:t>
            </w:r>
            <w:r w:rsidRPr="00B60BDA">
              <w:rPr>
                <w:rFonts w:cstheme="minorHAnsi"/>
                <w:b/>
              </w:rPr>
              <w:t>Se presumirá que existe disminución cuando la extracción se efectúe mediante sistemas de bombeo, equipo o cualquier otro medio mecánico o eléctrico que haga presuponer un consumo mayor al que se requiere normalmente para uso doméstico o abrevar el ganado, que conforme a la Ley Agraria se puede tener en los terrenos colindantes con la ribera o zona federal respectiva.</w:t>
            </w:r>
          </w:p>
        </w:tc>
      </w:tr>
      <w:tr w:rsidR="00BC4867" w14:paraId="20E5AFF8" w14:textId="77777777" w:rsidTr="00F741DD">
        <w:tc>
          <w:tcPr>
            <w:tcW w:w="8828" w:type="dxa"/>
            <w:shd w:val="clear" w:color="auto" w:fill="D0CECE" w:themeFill="background2" w:themeFillShade="E6"/>
          </w:tcPr>
          <w:p w14:paraId="7FEC221D" w14:textId="0E58651A" w:rsidR="00BC4867" w:rsidRDefault="00BC4867" w:rsidP="00CE5BD4">
            <w:pPr>
              <w:rPr>
                <w:b/>
                <w:sz w:val="24"/>
                <w:szCs w:val="24"/>
                <w:lang w:val="es-ES" w:eastAsia="es-ES"/>
              </w:rPr>
            </w:pPr>
            <w:r w:rsidRPr="000C4ABF">
              <w:rPr>
                <w:rFonts w:cstheme="minorHAnsi"/>
                <w:color w:val="000000"/>
              </w:rPr>
              <w:lastRenderedPageBreak/>
              <w:t>SISTEMAS AGROFORESTALES</w:t>
            </w:r>
          </w:p>
        </w:tc>
      </w:tr>
      <w:tr w:rsidR="00BC4867" w14:paraId="7E999D91" w14:textId="77777777" w:rsidTr="00BC4867">
        <w:tc>
          <w:tcPr>
            <w:tcW w:w="8828" w:type="dxa"/>
          </w:tcPr>
          <w:p w14:paraId="5AFEDE0E" w14:textId="45320407" w:rsidR="00BC4867" w:rsidRDefault="00BC4867" w:rsidP="00CE5BD4">
            <w:pPr>
              <w:rPr>
                <w:b/>
                <w:sz w:val="24"/>
                <w:szCs w:val="24"/>
                <w:lang w:val="es-ES" w:eastAsia="es-ES"/>
              </w:rPr>
            </w:pPr>
            <w:r w:rsidRPr="000C4ABF">
              <w:rPr>
                <w:rFonts w:cstheme="minorHAnsi"/>
                <w:color w:val="000000"/>
              </w:rPr>
              <w:t>La propuesta incluye</w:t>
            </w:r>
            <w:r>
              <w:rPr>
                <w:rFonts w:cstheme="minorHAnsi"/>
                <w:color w:val="000000"/>
              </w:rPr>
              <w:t xml:space="preserve"> buenas prácticas como</w:t>
            </w:r>
            <w:r w:rsidRPr="000C4ABF">
              <w:rPr>
                <w:rFonts w:cstheme="minorHAnsi"/>
                <w:color w:val="000000"/>
              </w:rPr>
              <w:t xml:space="preserve"> actividades de mínima labranza y no empleo de prácticas de roza, tumba y quema; </w:t>
            </w:r>
            <w:r>
              <w:rPr>
                <w:rFonts w:cstheme="minorHAnsi"/>
                <w:color w:val="000000"/>
              </w:rPr>
              <w:t xml:space="preserve">buen manejo de residuos y plaguicidas </w:t>
            </w:r>
            <w:r w:rsidRPr="000C4ABF">
              <w:rPr>
                <w:rFonts w:cstheme="minorHAnsi"/>
                <w:color w:val="000000"/>
              </w:rPr>
              <w:t>y el establecimiento de especies forestales arbóreas en la misma superficie</w:t>
            </w:r>
          </w:p>
        </w:tc>
      </w:tr>
      <w:tr w:rsidR="00BC4867" w14:paraId="4278CCCD" w14:textId="77777777" w:rsidTr="00BC4867">
        <w:tc>
          <w:tcPr>
            <w:tcW w:w="8828" w:type="dxa"/>
          </w:tcPr>
          <w:p w14:paraId="2288D352" w14:textId="77777777" w:rsidR="00BC4867" w:rsidRPr="006B280F" w:rsidRDefault="00BC4867" w:rsidP="00BC4867">
            <w:pPr>
              <w:rPr>
                <w:rFonts w:cstheme="minorHAnsi"/>
              </w:rPr>
            </w:pPr>
            <w:r w:rsidRPr="006B280F">
              <w:rPr>
                <w:rFonts w:cstheme="minorHAnsi"/>
              </w:rPr>
              <w:t>En caso de que el proy</w:t>
            </w:r>
            <w:r>
              <w:rPr>
                <w:rFonts w:cstheme="minorHAnsi"/>
              </w:rPr>
              <w:t>ecto considere el uso de agua, d</w:t>
            </w:r>
            <w:r w:rsidRPr="006B280F">
              <w:rPr>
                <w:rFonts w:cstheme="minorHAnsi"/>
              </w:rPr>
              <w:t xml:space="preserve">ocumento vigente debidamente expedido por CONAGUA que acredite la concesión </w:t>
            </w:r>
            <w:r>
              <w:rPr>
                <w:rFonts w:cstheme="minorHAnsi"/>
              </w:rPr>
              <w:t>d</w:t>
            </w:r>
            <w:r w:rsidRPr="006B280F">
              <w:rPr>
                <w:rFonts w:cstheme="minorHAnsi"/>
              </w:rPr>
              <w:t xml:space="preserve">el volumen de agua a utilizar en el proyecto, pudiendo ser: </w:t>
            </w:r>
          </w:p>
          <w:p w14:paraId="761FB0B3" w14:textId="77777777" w:rsidR="00BC4867" w:rsidRPr="006B280F" w:rsidRDefault="00BC4867" w:rsidP="00BC4867">
            <w:pPr>
              <w:rPr>
                <w:rFonts w:cstheme="minorHAnsi"/>
              </w:rPr>
            </w:pPr>
            <w:r w:rsidRPr="006B280F">
              <w:rPr>
                <w:rFonts w:cstheme="minorHAnsi"/>
              </w:rPr>
              <w:t>A. Título de concesión o resolución título;</w:t>
            </w:r>
          </w:p>
          <w:p w14:paraId="38CAC0E8" w14:textId="77777777" w:rsidR="00BC4867" w:rsidRPr="006B280F" w:rsidRDefault="00BC4867" w:rsidP="00BC4867">
            <w:pPr>
              <w:rPr>
                <w:rFonts w:cstheme="minorHAnsi"/>
              </w:rPr>
            </w:pPr>
            <w:r w:rsidRPr="006B280F">
              <w:rPr>
                <w:rFonts w:cstheme="minorHAnsi"/>
              </w:rPr>
              <w:t xml:space="preserve"> B. Constancia de registro de volumen para pozos agrícolas ubicados en zonas de libre alumbramiento (Constancia de trámite de libre alumbramiento o Constancia de registro de obra de alumbramiento y/o registro de obra en zona de libre alumbramiento);</w:t>
            </w:r>
          </w:p>
          <w:p w14:paraId="5557641D" w14:textId="77777777" w:rsidR="00BC4867" w:rsidRPr="006B280F" w:rsidRDefault="00BC4867" w:rsidP="00BC4867">
            <w:pPr>
              <w:rPr>
                <w:rFonts w:cstheme="minorHAnsi"/>
              </w:rPr>
            </w:pPr>
            <w:r w:rsidRPr="006B280F">
              <w:rPr>
                <w:rFonts w:cstheme="minorHAnsi"/>
              </w:rPr>
              <w:t xml:space="preserve"> C. Resolución favorable o constancia de trámite de prórroga de título o concesión; </w:t>
            </w:r>
          </w:p>
          <w:p w14:paraId="14A89297" w14:textId="77777777" w:rsidR="00BC4867" w:rsidRPr="006B280F" w:rsidRDefault="00BC4867" w:rsidP="00BC4867">
            <w:pPr>
              <w:rPr>
                <w:rFonts w:cstheme="minorHAnsi"/>
              </w:rPr>
            </w:pPr>
            <w:r w:rsidRPr="006B280F">
              <w:rPr>
                <w:rFonts w:cstheme="minorHAnsi"/>
              </w:rPr>
              <w:t xml:space="preserve">D. Aviso para usar aguas residuales por un tercero distinto al concesionario o asignatario; o </w:t>
            </w:r>
          </w:p>
          <w:p w14:paraId="220C6D78" w14:textId="77777777" w:rsidR="00BC4867" w:rsidRDefault="00BC4867" w:rsidP="00BC4867">
            <w:pPr>
              <w:jc w:val="both"/>
              <w:rPr>
                <w:rFonts w:cstheme="minorHAnsi"/>
              </w:rPr>
            </w:pPr>
            <w:r w:rsidRPr="006B280F">
              <w:rPr>
                <w:rFonts w:cstheme="minorHAnsi"/>
              </w:rPr>
              <w:t>E. Constancia de autorización electrónica.</w:t>
            </w:r>
          </w:p>
          <w:p w14:paraId="51D05A6D" w14:textId="77777777" w:rsidR="00BC4867" w:rsidRDefault="00BC4867" w:rsidP="00BC4867">
            <w:pPr>
              <w:rPr>
                <w:rFonts w:cstheme="minorHAnsi"/>
              </w:rPr>
            </w:pPr>
          </w:p>
          <w:p w14:paraId="11353D2E" w14:textId="610AE185" w:rsidR="00BC4867" w:rsidRPr="00BC4867" w:rsidRDefault="00BC4867" w:rsidP="00CE5BD4">
            <w:pPr>
              <w:rPr>
                <w:rFonts w:cstheme="minorHAnsi"/>
                <w:b/>
              </w:rPr>
            </w:pPr>
            <w:r w:rsidRPr="00B60BDA">
              <w:rPr>
                <w:rFonts w:cstheme="minorHAnsi"/>
                <w:b/>
              </w:rPr>
              <w:t>*</w:t>
            </w:r>
            <w:r>
              <w:rPr>
                <w:rFonts w:cstheme="minorHAnsi"/>
                <w:b/>
              </w:rPr>
              <w:t xml:space="preserve">NOTA IMPORTANTE: </w:t>
            </w:r>
            <w:r w:rsidRPr="00B60BDA">
              <w:rPr>
                <w:rFonts w:cstheme="minorHAnsi"/>
                <w:b/>
              </w:rPr>
              <w:t>Es</w:t>
            </w:r>
            <w:r>
              <w:rPr>
                <w:rFonts w:cstheme="minorHAnsi"/>
                <w:b/>
              </w:rPr>
              <w:t>te requisito no aplica cuando</w:t>
            </w:r>
            <w:r w:rsidRPr="00B60BDA">
              <w:rPr>
                <w:rFonts w:cstheme="minorHAnsi"/>
                <w:b/>
              </w:rPr>
              <w:t xml:space="preserve"> la explotación, uso y aprovechamiento de las aguas nacionales superficiales</w:t>
            </w:r>
            <w:r>
              <w:rPr>
                <w:rFonts w:cstheme="minorHAnsi"/>
                <w:b/>
              </w:rPr>
              <w:t xml:space="preserve"> se realiza</w:t>
            </w:r>
            <w:r w:rsidRPr="00B60BDA">
              <w:rPr>
                <w:rFonts w:cstheme="minorHAnsi"/>
                <w:b/>
              </w:rPr>
              <w:t xml:space="preserve"> por medios manuales para uso doméstico, siempre que no se desvíen de su cauce ni se produzca una alteración en su calidad o una disminución significativa en su caudal</w:t>
            </w:r>
            <w:r>
              <w:rPr>
                <w:rFonts w:cstheme="minorHAnsi"/>
                <w:b/>
              </w:rPr>
              <w:t xml:space="preserve">. </w:t>
            </w:r>
            <w:r w:rsidRPr="00B60BDA">
              <w:rPr>
                <w:rFonts w:cstheme="minorHAnsi"/>
                <w:b/>
              </w:rPr>
              <w:t xml:space="preserve">Se presumirá que existe disminución cuando la extracción se efectúe mediante sistemas de bombeo, equipo o cualquier otro medio mecánico o eléctrico que haga presuponer un consumo mayor al que se requiere normalmente para uso doméstico o abrevar el ganado, que conforme a la Ley Agraria se puede tener en los terrenos colindantes con la ribera o zona federal respectiva. </w:t>
            </w:r>
          </w:p>
        </w:tc>
      </w:tr>
      <w:tr w:rsidR="00BC4867" w14:paraId="028DFA63" w14:textId="77777777" w:rsidTr="00F741DD">
        <w:tc>
          <w:tcPr>
            <w:tcW w:w="8828" w:type="dxa"/>
            <w:shd w:val="clear" w:color="auto" w:fill="D0CECE" w:themeFill="background2" w:themeFillShade="E6"/>
          </w:tcPr>
          <w:p w14:paraId="3B568DE2" w14:textId="797A94E3" w:rsidR="00BC4867" w:rsidRDefault="00BC4867" w:rsidP="00CE5BD4">
            <w:pPr>
              <w:rPr>
                <w:b/>
                <w:sz w:val="24"/>
                <w:szCs w:val="24"/>
                <w:lang w:val="es-ES" w:eastAsia="es-ES"/>
              </w:rPr>
            </w:pPr>
            <w:r w:rsidRPr="000C4ABF">
              <w:rPr>
                <w:rFonts w:cstheme="minorHAnsi"/>
                <w:color w:val="000000"/>
              </w:rPr>
              <w:t>SISTEMAS AGROFORESTALES (Apicultura)</w:t>
            </w:r>
          </w:p>
        </w:tc>
      </w:tr>
      <w:tr w:rsidR="00BC4867" w14:paraId="4961C8DC" w14:textId="77777777" w:rsidTr="00BC4867">
        <w:tc>
          <w:tcPr>
            <w:tcW w:w="8828" w:type="dxa"/>
          </w:tcPr>
          <w:p w14:paraId="619FC552" w14:textId="608C91A1" w:rsidR="00BC4867" w:rsidRPr="00BC4867" w:rsidRDefault="00BC4867" w:rsidP="00BC4867">
            <w:pPr>
              <w:jc w:val="both"/>
              <w:rPr>
                <w:rFonts w:cstheme="minorHAnsi"/>
                <w:color w:val="000000"/>
              </w:rPr>
            </w:pPr>
            <w:r w:rsidRPr="00305590">
              <w:rPr>
                <w:rFonts w:cstheme="minorHAnsi"/>
              </w:rPr>
              <w:t xml:space="preserve">Constancia de Control de la </w:t>
            </w:r>
            <w:proofErr w:type="spellStart"/>
            <w:r w:rsidRPr="00305590">
              <w:rPr>
                <w:rFonts w:cstheme="minorHAnsi"/>
              </w:rPr>
              <w:t>Varroasis</w:t>
            </w:r>
            <w:proofErr w:type="spellEnd"/>
            <w:r w:rsidRPr="000C4ABF">
              <w:rPr>
                <w:rFonts w:cstheme="minorHAnsi"/>
                <w:color w:val="000000"/>
              </w:rPr>
              <w:t xml:space="preserve"> </w:t>
            </w:r>
            <w:r>
              <w:rPr>
                <w:rFonts w:cstheme="minorHAnsi"/>
                <w:color w:val="000000"/>
              </w:rPr>
              <w:t>que a</w:t>
            </w:r>
            <w:r w:rsidRPr="000C4ABF">
              <w:rPr>
                <w:rFonts w:cstheme="minorHAnsi"/>
                <w:color w:val="000000"/>
              </w:rPr>
              <w:t>credit</w:t>
            </w:r>
            <w:r>
              <w:rPr>
                <w:rFonts w:cstheme="minorHAnsi"/>
                <w:color w:val="000000"/>
              </w:rPr>
              <w:t>e</w:t>
            </w:r>
            <w:r w:rsidRPr="000C4ABF">
              <w:rPr>
                <w:rFonts w:cstheme="minorHAnsi"/>
                <w:color w:val="000000"/>
              </w:rPr>
              <w:t xml:space="preserve"> </w:t>
            </w:r>
            <w:r>
              <w:rPr>
                <w:rFonts w:cstheme="minorHAnsi"/>
                <w:color w:val="000000"/>
              </w:rPr>
              <w:t xml:space="preserve">la </w:t>
            </w:r>
            <w:proofErr w:type="gramStart"/>
            <w:r w:rsidRPr="000C4ABF">
              <w:rPr>
                <w:rFonts w:cstheme="minorHAnsi"/>
                <w:color w:val="000000"/>
              </w:rPr>
              <w:t>participación activa</w:t>
            </w:r>
            <w:proofErr w:type="gramEnd"/>
            <w:r w:rsidRPr="000C4ABF">
              <w:rPr>
                <w:rFonts w:cstheme="minorHAnsi"/>
                <w:color w:val="000000"/>
              </w:rPr>
              <w:t xml:space="preserve"> en las campañas zoosanitarias</w:t>
            </w:r>
            <w:r>
              <w:rPr>
                <w:rFonts w:cstheme="minorHAnsi"/>
                <w:color w:val="000000"/>
              </w:rPr>
              <w:t xml:space="preserve"> o en su caso que la propuesta técnica incluya la planeación para el trámite de esta constancia durante el primer semestre de ejecución del subproyecto </w:t>
            </w:r>
            <w:r w:rsidRPr="000C4ABF">
              <w:rPr>
                <w:rFonts w:cstheme="minorHAnsi"/>
                <w:color w:val="000000"/>
              </w:rPr>
              <w:t>(SÓLO APLICA PARA PROYECTOS EN OPERACIÓN)</w:t>
            </w:r>
          </w:p>
        </w:tc>
      </w:tr>
      <w:tr w:rsidR="00BC4867" w14:paraId="0163217F" w14:textId="77777777" w:rsidTr="00F741DD">
        <w:tc>
          <w:tcPr>
            <w:tcW w:w="8828" w:type="dxa"/>
            <w:shd w:val="clear" w:color="auto" w:fill="D0CECE" w:themeFill="background2" w:themeFillShade="E6"/>
          </w:tcPr>
          <w:p w14:paraId="4D48EAC3" w14:textId="7830FFB6" w:rsidR="00BC4867" w:rsidRDefault="00BC4867" w:rsidP="00CE5BD4">
            <w:pPr>
              <w:rPr>
                <w:b/>
                <w:sz w:val="24"/>
                <w:szCs w:val="24"/>
                <w:lang w:val="es-ES" w:eastAsia="es-ES"/>
              </w:rPr>
            </w:pPr>
            <w:r w:rsidRPr="000C4ABF">
              <w:rPr>
                <w:rFonts w:cstheme="minorHAnsi"/>
                <w:color w:val="000000"/>
              </w:rPr>
              <w:t>SISTEMAS SILVOPASTORILES</w:t>
            </w:r>
          </w:p>
        </w:tc>
      </w:tr>
      <w:tr w:rsidR="00BC4867" w14:paraId="2CA83123" w14:textId="77777777" w:rsidTr="00BC4867">
        <w:tc>
          <w:tcPr>
            <w:tcW w:w="8828" w:type="dxa"/>
          </w:tcPr>
          <w:p w14:paraId="0FBEFACD" w14:textId="2908CFA4" w:rsidR="00BC4867" w:rsidRDefault="00BC4867" w:rsidP="00CE5BD4">
            <w:pPr>
              <w:rPr>
                <w:b/>
                <w:sz w:val="24"/>
                <w:szCs w:val="24"/>
                <w:lang w:val="es-ES" w:eastAsia="es-ES"/>
              </w:rPr>
            </w:pPr>
            <w:r w:rsidRPr="000C4ABF">
              <w:rPr>
                <w:rFonts w:cstheme="minorHAnsi"/>
                <w:color w:val="000000"/>
              </w:rPr>
              <w:t>Copia de dictamen de Brucelosis del año en curso</w:t>
            </w:r>
            <w:r>
              <w:rPr>
                <w:rFonts w:cstheme="minorHAnsi"/>
                <w:color w:val="000000"/>
              </w:rPr>
              <w:t xml:space="preserve"> o en su caso que la propuesta técnica incluya la planeación para el trámite de este dictamen durante el primer semestre de ejecución del subproyecto</w:t>
            </w:r>
          </w:p>
        </w:tc>
      </w:tr>
      <w:tr w:rsidR="00BC4867" w14:paraId="3C3E2F62" w14:textId="77777777" w:rsidTr="00BC4867">
        <w:tc>
          <w:tcPr>
            <w:tcW w:w="8828" w:type="dxa"/>
          </w:tcPr>
          <w:p w14:paraId="6301198D" w14:textId="64ECACC9" w:rsidR="00BC4867" w:rsidRDefault="00BC4867" w:rsidP="00CE5BD4">
            <w:pPr>
              <w:rPr>
                <w:b/>
                <w:sz w:val="24"/>
                <w:szCs w:val="24"/>
                <w:lang w:val="es-ES" w:eastAsia="es-ES"/>
              </w:rPr>
            </w:pPr>
            <w:r w:rsidRPr="000C4ABF">
              <w:rPr>
                <w:rFonts w:cstheme="minorHAnsi"/>
                <w:color w:val="000000"/>
              </w:rPr>
              <w:t>Copia de dictamen de Tuberculosis del año en curso</w:t>
            </w:r>
            <w:r>
              <w:rPr>
                <w:rFonts w:cstheme="minorHAnsi"/>
                <w:color w:val="000000"/>
              </w:rPr>
              <w:t xml:space="preserve"> o en su caso que la propuesta técnica incluya la planeación para el trámite de este dictamen durante el primer semestre de ejecución del subproyecto</w:t>
            </w:r>
          </w:p>
        </w:tc>
      </w:tr>
      <w:tr w:rsidR="00BC4867" w14:paraId="5FBB00AB" w14:textId="77777777" w:rsidTr="00BC4867">
        <w:tc>
          <w:tcPr>
            <w:tcW w:w="8828" w:type="dxa"/>
          </w:tcPr>
          <w:p w14:paraId="4F53DFBC" w14:textId="35A6108E" w:rsidR="00BC4867" w:rsidRDefault="00BC4867" w:rsidP="00CE5BD4">
            <w:pPr>
              <w:rPr>
                <w:b/>
                <w:sz w:val="24"/>
                <w:szCs w:val="24"/>
                <w:lang w:val="es-ES" w:eastAsia="es-ES"/>
              </w:rPr>
            </w:pPr>
            <w:r w:rsidRPr="000C4ABF">
              <w:rPr>
                <w:rFonts w:cstheme="minorHAnsi"/>
                <w:color w:val="000000"/>
              </w:rPr>
              <w:t>Copia de documento que acredite la Unidad de Producción Pecuaria (UPP) registrada en el Padrón Ganadero Nacional (PGN)</w:t>
            </w:r>
            <w:r>
              <w:rPr>
                <w:rFonts w:cstheme="minorHAnsi"/>
                <w:color w:val="000000"/>
              </w:rPr>
              <w:t xml:space="preserve"> o en su caso que la propuesta técnica incluya la planeación para su trámite durante el primer semestre de ejecución del subproyecto</w:t>
            </w:r>
          </w:p>
        </w:tc>
      </w:tr>
      <w:tr w:rsidR="00BC4867" w14:paraId="0B215A60" w14:textId="77777777" w:rsidTr="00F741DD">
        <w:tc>
          <w:tcPr>
            <w:tcW w:w="8828" w:type="dxa"/>
            <w:shd w:val="clear" w:color="auto" w:fill="D0CECE" w:themeFill="background2" w:themeFillShade="E6"/>
          </w:tcPr>
          <w:p w14:paraId="6875D2B5" w14:textId="68319C59" w:rsidR="00BC4867" w:rsidRDefault="00BC4867" w:rsidP="00CE5BD4">
            <w:pPr>
              <w:rPr>
                <w:b/>
                <w:sz w:val="24"/>
                <w:szCs w:val="24"/>
                <w:lang w:val="es-ES" w:eastAsia="es-ES"/>
              </w:rPr>
            </w:pPr>
            <w:r>
              <w:rPr>
                <w:rFonts w:cstheme="minorHAnsi"/>
                <w:color w:val="000000"/>
              </w:rPr>
              <w:lastRenderedPageBreak/>
              <w:t>ECOTURISMO</w:t>
            </w:r>
          </w:p>
        </w:tc>
      </w:tr>
      <w:tr w:rsidR="00BC4867" w14:paraId="4B898B36" w14:textId="77777777" w:rsidTr="00BC4867">
        <w:tc>
          <w:tcPr>
            <w:tcW w:w="8828" w:type="dxa"/>
          </w:tcPr>
          <w:p w14:paraId="7BDF95FA" w14:textId="0AFB05BC" w:rsidR="00BC4867" w:rsidRDefault="00BC4867" w:rsidP="00CE5BD4">
            <w:pPr>
              <w:rPr>
                <w:b/>
                <w:sz w:val="24"/>
                <w:szCs w:val="24"/>
                <w:lang w:val="es-ES" w:eastAsia="es-ES"/>
              </w:rPr>
            </w:pPr>
            <w:r>
              <w:rPr>
                <w:rFonts w:cstheme="minorHAnsi"/>
                <w:color w:val="000000"/>
              </w:rPr>
              <w:t>La propuesta incluye buenas prácticas como determinar y respetar la capacidad de carga turística del área, monitoreo de flora y fauna, desarrollo de reglamento para turistas, manejo de residuos, uso de energías alternativas, entre otras.</w:t>
            </w:r>
          </w:p>
        </w:tc>
      </w:tr>
      <w:tr w:rsidR="00BC4867" w14:paraId="2F9A5132" w14:textId="77777777" w:rsidTr="00F741DD">
        <w:tc>
          <w:tcPr>
            <w:tcW w:w="8828" w:type="dxa"/>
            <w:shd w:val="clear" w:color="auto" w:fill="D0CECE" w:themeFill="background2" w:themeFillShade="E6"/>
          </w:tcPr>
          <w:p w14:paraId="1B8A9C49" w14:textId="48F189A4" w:rsidR="00BC4867" w:rsidRDefault="00BC4867" w:rsidP="00CE5BD4">
            <w:pPr>
              <w:rPr>
                <w:b/>
                <w:sz w:val="24"/>
                <w:szCs w:val="24"/>
                <w:lang w:val="es-ES" w:eastAsia="es-ES"/>
              </w:rPr>
            </w:pPr>
            <w:r w:rsidRPr="00B30171">
              <w:rPr>
                <w:rFonts w:eastAsia="Arial"/>
              </w:rPr>
              <w:t>PROMOCIÓN, INCLUSIÓN Y LA GOBERNANZA LOCAL</w:t>
            </w:r>
          </w:p>
        </w:tc>
      </w:tr>
      <w:tr w:rsidR="00BC4867" w14:paraId="6AA206D3" w14:textId="77777777" w:rsidTr="00BC4867">
        <w:tc>
          <w:tcPr>
            <w:tcW w:w="8828" w:type="dxa"/>
          </w:tcPr>
          <w:p w14:paraId="31B43D57" w14:textId="38310765" w:rsidR="00BC4867" w:rsidRPr="00BC4867" w:rsidRDefault="00BC4867" w:rsidP="00CE5BD4">
            <w:pPr>
              <w:rPr>
                <w:b/>
                <w:lang w:val="es-ES" w:eastAsia="es-ES"/>
              </w:rPr>
            </w:pPr>
            <w:r w:rsidRPr="00BC4867">
              <w:rPr>
                <w:rStyle w:val="Refdecomentario"/>
                <w:rFonts w:cstheme="minorHAnsi"/>
                <w:sz w:val="22"/>
                <w:szCs w:val="22"/>
                <w:lang w:val="es-ES" w:eastAsia="es-ES" w:bidi="es-ES"/>
              </w:rPr>
              <w:t xml:space="preserve">Acta de Asamblea del ejido o comunidad con el acuerdo </w:t>
            </w:r>
            <w:r w:rsidRPr="00BC4867">
              <w:rPr>
                <w:rFonts w:cstheme="minorHAnsi"/>
              </w:rPr>
              <w:t>a través del cual se da la anuencia y apoyo para ejecutar un subproyecto</w:t>
            </w:r>
          </w:p>
        </w:tc>
      </w:tr>
      <w:bookmarkEnd w:id="0"/>
    </w:tbl>
    <w:p w14:paraId="013CE637" w14:textId="72680AD8" w:rsidR="00453EE6" w:rsidRDefault="00453EE6"/>
    <w:p w14:paraId="18587246" w14:textId="77777777" w:rsidR="003E2561" w:rsidRDefault="003E2561" w:rsidP="003E2561">
      <w:pPr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Adicionalmente para ser seleccionados en el proceso de evaluación de la iniciativa/propuesta del subproyecto se verificará que </w:t>
      </w:r>
      <w:r w:rsidR="00067ED7">
        <w:rPr>
          <w:rFonts w:cstheme="minorHAnsi"/>
          <w:color w:val="000000"/>
        </w:rPr>
        <w:t>cumpla con los</w:t>
      </w:r>
      <w:r>
        <w:rPr>
          <w:rFonts w:cstheme="minorHAnsi"/>
          <w:color w:val="000000"/>
        </w:rPr>
        <w:t xml:space="preserve"> siguientes criterios, cuando estos apliquen:</w:t>
      </w:r>
    </w:p>
    <w:tbl>
      <w:tblPr>
        <w:tblStyle w:val="Tabladecuadrcula2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4"/>
        <w:gridCol w:w="7384"/>
      </w:tblGrid>
      <w:tr w:rsidR="00372917" w14:paraId="2F5C87FA" w14:textId="77777777" w:rsidTr="00196B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4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14:paraId="142493F1" w14:textId="77777777" w:rsidR="00372917" w:rsidRPr="005B1836" w:rsidRDefault="00372917" w:rsidP="008770B3">
            <w:pPr>
              <w:jc w:val="both"/>
              <w:rPr>
                <w:rFonts w:cstheme="minorHAnsi"/>
                <w:color w:val="000000"/>
              </w:rPr>
            </w:pPr>
          </w:p>
        </w:tc>
        <w:tc>
          <w:tcPr>
            <w:tcW w:w="7384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14:paraId="5A4C3F7B" w14:textId="77777777" w:rsidR="00372917" w:rsidRDefault="00372917" w:rsidP="008770B3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Criterios de evaluación</w:t>
            </w:r>
          </w:p>
        </w:tc>
      </w:tr>
      <w:tr w:rsidR="00372917" w14:paraId="153FD9B6" w14:textId="77777777" w:rsidTr="00196B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4" w:type="dxa"/>
            <w:shd w:val="clear" w:color="auto" w:fill="D0CECE" w:themeFill="background2" w:themeFillShade="E6"/>
          </w:tcPr>
          <w:p w14:paraId="0BD95DB0" w14:textId="77777777" w:rsidR="00372917" w:rsidRPr="005B1836" w:rsidRDefault="00372917" w:rsidP="008770B3">
            <w:pPr>
              <w:jc w:val="both"/>
              <w:rPr>
                <w:rFonts w:cstheme="minorHAnsi"/>
                <w:color w:val="000000"/>
              </w:rPr>
            </w:pPr>
            <w:r w:rsidRPr="005B1836">
              <w:rPr>
                <w:rFonts w:cstheme="minorHAnsi"/>
                <w:color w:val="000000"/>
              </w:rPr>
              <w:t>1</w:t>
            </w:r>
          </w:p>
        </w:tc>
        <w:tc>
          <w:tcPr>
            <w:tcW w:w="7384" w:type="dxa"/>
            <w:shd w:val="clear" w:color="auto" w:fill="D0CECE" w:themeFill="background2" w:themeFillShade="E6"/>
          </w:tcPr>
          <w:p w14:paraId="2CEBD093" w14:textId="77777777" w:rsidR="00372917" w:rsidRPr="007E6D2F" w:rsidRDefault="00372917" w:rsidP="008770B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/>
              </w:rPr>
            </w:pPr>
            <w:r w:rsidRPr="002B5DB5">
              <w:rPr>
                <w:rFonts w:cstheme="minorHAnsi"/>
                <w:color w:val="000000"/>
              </w:rPr>
              <w:t>Mejorarán los medios de vida de la población local</w:t>
            </w:r>
          </w:p>
        </w:tc>
      </w:tr>
      <w:tr w:rsidR="00372917" w14:paraId="664441F0" w14:textId="77777777" w:rsidTr="00196B75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4" w:type="dxa"/>
          </w:tcPr>
          <w:p w14:paraId="4D8FDACE" w14:textId="77777777" w:rsidR="00372917" w:rsidRPr="005B1836" w:rsidRDefault="00372917" w:rsidP="008770B3">
            <w:pPr>
              <w:jc w:val="both"/>
              <w:rPr>
                <w:rFonts w:cstheme="minorHAnsi"/>
                <w:color w:val="000000"/>
              </w:rPr>
            </w:pPr>
            <w:r w:rsidRPr="005B1836">
              <w:rPr>
                <w:rFonts w:cstheme="minorHAnsi"/>
                <w:color w:val="000000"/>
              </w:rPr>
              <w:t>2</w:t>
            </w:r>
          </w:p>
        </w:tc>
        <w:tc>
          <w:tcPr>
            <w:tcW w:w="7384" w:type="dxa"/>
          </w:tcPr>
          <w:p w14:paraId="22C9F9D0" w14:textId="77777777" w:rsidR="00372917" w:rsidRPr="007E6D2F" w:rsidRDefault="00372917" w:rsidP="008770B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/>
              </w:rPr>
            </w:pPr>
            <w:r w:rsidRPr="002B5DB5">
              <w:rPr>
                <w:rFonts w:cstheme="minorHAnsi"/>
                <w:color w:val="000000"/>
              </w:rPr>
              <w:t>Fortalecerán la participación de las comunidades indígenas y locales en la gestión global del paisaje forestal</w:t>
            </w:r>
          </w:p>
        </w:tc>
      </w:tr>
      <w:tr w:rsidR="00372917" w14:paraId="6F7BA662" w14:textId="77777777" w:rsidTr="00196B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4" w:type="dxa"/>
            <w:shd w:val="clear" w:color="auto" w:fill="D0CECE" w:themeFill="background2" w:themeFillShade="E6"/>
          </w:tcPr>
          <w:p w14:paraId="63A27179" w14:textId="77777777" w:rsidR="00372917" w:rsidRPr="005B1836" w:rsidRDefault="00372917" w:rsidP="008770B3">
            <w:pPr>
              <w:jc w:val="both"/>
              <w:rPr>
                <w:rFonts w:cstheme="minorHAnsi"/>
                <w:color w:val="000000"/>
              </w:rPr>
            </w:pPr>
            <w:r w:rsidRPr="005B1836">
              <w:rPr>
                <w:rFonts w:cstheme="minorHAnsi"/>
                <w:color w:val="000000"/>
              </w:rPr>
              <w:t>3</w:t>
            </w:r>
          </w:p>
        </w:tc>
        <w:tc>
          <w:tcPr>
            <w:tcW w:w="7384" w:type="dxa"/>
            <w:shd w:val="clear" w:color="auto" w:fill="D0CECE" w:themeFill="background2" w:themeFillShade="E6"/>
          </w:tcPr>
          <w:p w14:paraId="69E80E43" w14:textId="75A3062F" w:rsidR="00372917" w:rsidRPr="007E6D2F" w:rsidRDefault="00372917" w:rsidP="008770B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/>
              </w:rPr>
            </w:pPr>
            <w:r w:rsidRPr="002B5DB5">
              <w:rPr>
                <w:rFonts w:cstheme="minorHAnsi"/>
                <w:color w:val="000000"/>
              </w:rPr>
              <w:t xml:space="preserve">Promover </w:t>
            </w:r>
            <w:r w:rsidR="00065144">
              <w:rPr>
                <w:rFonts w:cstheme="minorHAnsi"/>
                <w:color w:val="000000"/>
              </w:rPr>
              <w:t>actividades productivas con enfoque de</w:t>
            </w:r>
            <w:r w:rsidRPr="002B5DB5">
              <w:rPr>
                <w:rFonts w:cstheme="minorHAnsi"/>
                <w:color w:val="000000"/>
              </w:rPr>
              <w:t xml:space="preserve"> paisaje forestal sostenible  </w:t>
            </w:r>
          </w:p>
        </w:tc>
      </w:tr>
      <w:tr w:rsidR="00372917" w14:paraId="74145DDA" w14:textId="77777777" w:rsidTr="00196B75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4" w:type="dxa"/>
          </w:tcPr>
          <w:p w14:paraId="75AAFB2E" w14:textId="77777777" w:rsidR="00372917" w:rsidRPr="005B1836" w:rsidRDefault="00372917" w:rsidP="008770B3">
            <w:pPr>
              <w:jc w:val="both"/>
              <w:rPr>
                <w:rFonts w:cstheme="minorHAnsi"/>
                <w:color w:val="000000"/>
              </w:rPr>
            </w:pPr>
            <w:r w:rsidRPr="005B1836">
              <w:rPr>
                <w:rFonts w:cstheme="minorHAnsi"/>
                <w:color w:val="000000"/>
              </w:rPr>
              <w:t>4</w:t>
            </w:r>
          </w:p>
        </w:tc>
        <w:tc>
          <w:tcPr>
            <w:tcW w:w="7384" w:type="dxa"/>
          </w:tcPr>
          <w:p w14:paraId="3B72FE09" w14:textId="77777777" w:rsidR="00372917" w:rsidRPr="007E6D2F" w:rsidRDefault="00372917" w:rsidP="008770B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/>
              </w:rPr>
            </w:pPr>
            <w:r w:rsidRPr="002B5DB5">
              <w:rPr>
                <w:rFonts w:cstheme="minorHAnsi"/>
                <w:color w:val="000000"/>
              </w:rPr>
              <w:t>Abordar la mitigación del cambio climático y la adaptación</w:t>
            </w:r>
          </w:p>
        </w:tc>
      </w:tr>
      <w:tr w:rsidR="00372917" w14:paraId="2DAB4A8C" w14:textId="77777777" w:rsidTr="00196B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4" w:type="dxa"/>
            <w:shd w:val="clear" w:color="auto" w:fill="D0CECE" w:themeFill="background2" w:themeFillShade="E6"/>
          </w:tcPr>
          <w:p w14:paraId="4C615F31" w14:textId="77777777" w:rsidR="00372917" w:rsidRPr="005B1836" w:rsidRDefault="00372917" w:rsidP="008770B3">
            <w:pPr>
              <w:jc w:val="both"/>
              <w:rPr>
                <w:rFonts w:cstheme="minorHAnsi"/>
                <w:color w:val="000000"/>
              </w:rPr>
            </w:pPr>
            <w:r w:rsidRPr="005B1836">
              <w:rPr>
                <w:rFonts w:cstheme="minorHAnsi"/>
                <w:color w:val="000000"/>
              </w:rPr>
              <w:t>5</w:t>
            </w:r>
          </w:p>
        </w:tc>
        <w:tc>
          <w:tcPr>
            <w:tcW w:w="7384" w:type="dxa"/>
            <w:shd w:val="clear" w:color="auto" w:fill="D0CECE" w:themeFill="background2" w:themeFillShade="E6"/>
          </w:tcPr>
          <w:p w14:paraId="4E8DC353" w14:textId="77777777" w:rsidR="00372917" w:rsidRPr="007E6D2F" w:rsidRDefault="00372917" w:rsidP="008770B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/>
              </w:rPr>
            </w:pPr>
            <w:r w:rsidRPr="002B5DB5">
              <w:rPr>
                <w:rFonts w:cstheme="minorHAnsi"/>
                <w:color w:val="000000"/>
              </w:rPr>
              <w:t>Ofrecer beneficios ambientales adicionales, tales como biodiversidad y servicios hidrológicos</w:t>
            </w:r>
          </w:p>
        </w:tc>
      </w:tr>
      <w:tr w:rsidR="00372917" w14:paraId="35B7BB68" w14:textId="77777777" w:rsidTr="00196B75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4" w:type="dxa"/>
          </w:tcPr>
          <w:p w14:paraId="1F57A8EA" w14:textId="77777777" w:rsidR="00372917" w:rsidRPr="005B1836" w:rsidRDefault="00372917" w:rsidP="008770B3">
            <w:pPr>
              <w:jc w:val="both"/>
              <w:rPr>
                <w:rFonts w:cstheme="minorHAnsi"/>
                <w:color w:val="000000"/>
              </w:rPr>
            </w:pPr>
            <w:r w:rsidRPr="005B1836">
              <w:rPr>
                <w:rFonts w:cstheme="minorHAnsi"/>
                <w:color w:val="000000"/>
              </w:rPr>
              <w:t>6</w:t>
            </w:r>
          </w:p>
        </w:tc>
        <w:tc>
          <w:tcPr>
            <w:tcW w:w="7384" w:type="dxa"/>
          </w:tcPr>
          <w:p w14:paraId="00F7DA80" w14:textId="77777777" w:rsidR="00372917" w:rsidRPr="007E6D2F" w:rsidRDefault="00372917" w:rsidP="008770B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/>
              </w:rPr>
            </w:pPr>
            <w:r w:rsidRPr="002B5DB5">
              <w:rPr>
                <w:rFonts w:cstheme="minorHAnsi"/>
                <w:color w:val="000000"/>
              </w:rPr>
              <w:t>Evitar la deforestación y la degradación forestal a través del manejo forestal sustentable</w:t>
            </w:r>
          </w:p>
        </w:tc>
      </w:tr>
      <w:tr w:rsidR="00372917" w14:paraId="4A83B729" w14:textId="77777777" w:rsidTr="00196B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4" w:type="dxa"/>
            <w:shd w:val="clear" w:color="auto" w:fill="D0CECE" w:themeFill="background2" w:themeFillShade="E6"/>
          </w:tcPr>
          <w:p w14:paraId="649D4225" w14:textId="77777777" w:rsidR="00372917" w:rsidRPr="005B1836" w:rsidRDefault="00372917" w:rsidP="008770B3">
            <w:pPr>
              <w:jc w:val="both"/>
              <w:rPr>
                <w:rFonts w:cstheme="minorHAnsi"/>
                <w:color w:val="000000"/>
              </w:rPr>
            </w:pPr>
            <w:r w:rsidRPr="005B1836">
              <w:rPr>
                <w:rFonts w:cstheme="minorHAnsi"/>
                <w:color w:val="000000"/>
              </w:rPr>
              <w:t>7</w:t>
            </w:r>
          </w:p>
        </w:tc>
        <w:tc>
          <w:tcPr>
            <w:tcW w:w="7384" w:type="dxa"/>
            <w:shd w:val="clear" w:color="auto" w:fill="D0CECE" w:themeFill="background2" w:themeFillShade="E6"/>
          </w:tcPr>
          <w:p w14:paraId="7FFF7C93" w14:textId="77777777" w:rsidR="00372917" w:rsidRPr="007E6D2F" w:rsidRDefault="00372917" w:rsidP="008770B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/>
              </w:rPr>
            </w:pPr>
            <w:r w:rsidRPr="002B5DB5">
              <w:rPr>
                <w:rFonts w:cstheme="minorHAnsi"/>
                <w:color w:val="000000"/>
              </w:rPr>
              <w:t>Proteger los servicios ambientales</w:t>
            </w:r>
          </w:p>
        </w:tc>
      </w:tr>
      <w:tr w:rsidR="00372917" w14:paraId="6F0A2BCF" w14:textId="77777777" w:rsidTr="00196B75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4" w:type="dxa"/>
          </w:tcPr>
          <w:p w14:paraId="3A166BA6" w14:textId="77777777" w:rsidR="00372917" w:rsidRPr="005B1836" w:rsidRDefault="00372917" w:rsidP="008770B3">
            <w:pPr>
              <w:jc w:val="both"/>
              <w:rPr>
                <w:rFonts w:cstheme="minorHAnsi"/>
                <w:color w:val="000000"/>
              </w:rPr>
            </w:pPr>
            <w:r w:rsidRPr="005B1836">
              <w:rPr>
                <w:rFonts w:cstheme="minorHAnsi"/>
                <w:color w:val="000000"/>
              </w:rPr>
              <w:t>8</w:t>
            </w:r>
          </w:p>
        </w:tc>
        <w:tc>
          <w:tcPr>
            <w:tcW w:w="7384" w:type="dxa"/>
          </w:tcPr>
          <w:p w14:paraId="092C8B49" w14:textId="77777777" w:rsidR="00372917" w:rsidRPr="007E6D2F" w:rsidRDefault="00372917" w:rsidP="008770B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/>
              </w:rPr>
            </w:pPr>
            <w:r w:rsidRPr="002B5DB5">
              <w:rPr>
                <w:rFonts w:cstheme="minorHAnsi"/>
                <w:color w:val="000000"/>
              </w:rPr>
              <w:t>Aumentar los stocks de carbono en el paisaje forestal</w:t>
            </w:r>
          </w:p>
        </w:tc>
      </w:tr>
      <w:tr w:rsidR="00372917" w14:paraId="66E84664" w14:textId="77777777" w:rsidTr="00196B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4" w:type="dxa"/>
            <w:shd w:val="clear" w:color="auto" w:fill="D0CECE" w:themeFill="background2" w:themeFillShade="E6"/>
          </w:tcPr>
          <w:p w14:paraId="743F95A3" w14:textId="77777777" w:rsidR="00372917" w:rsidRPr="005B1836" w:rsidRDefault="00372917" w:rsidP="008770B3">
            <w:pPr>
              <w:jc w:val="both"/>
              <w:rPr>
                <w:rFonts w:cstheme="minorHAnsi"/>
                <w:color w:val="000000"/>
              </w:rPr>
            </w:pPr>
            <w:r w:rsidRPr="005B1836">
              <w:rPr>
                <w:rFonts w:cstheme="minorHAnsi"/>
                <w:color w:val="000000"/>
              </w:rPr>
              <w:t>9</w:t>
            </w:r>
          </w:p>
        </w:tc>
        <w:tc>
          <w:tcPr>
            <w:tcW w:w="7384" w:type="dxa"/>
            <w:shd w:val="clear" w:color="auto" w:fill="D0CECE" w:themeFill="background2" w:themeFillShade="E6"/>
          </w:tcPr>
          <w:p w14:paraId="465C8EB8" w14:textId="77777777" w:rsidR="00372917" w:rsidRPr="007E6D2F" w:rsidRDefault="00372917" w:rsidP="008770B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/>
              </w:rPr>
            </w:pPr>
            <w:r w:rsidRPr="002B5DB5">
              <w:rPr>
                <w:rFonts w:cstheme="minorHAnsi"/>
                <w:color w:val="000000"/>
              </w:rPr>
              <w:t>Actividades de bajo impacto ambiental que propongan hacer un uso sustentable y agroforestal de productos maderables y no maderable</w:t>
            </w:r>
          </w:p>
        </w:tc>
      </w:tr>
      <w:tr w:rsidR="00372917" w14:paraId="71C1B933" w14:textId="77777777" w:rsidTr="00196B75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4" w:type="dxa"/>
          </w:tcPr>
          <w:p w14:paraId="77E14ECE" w14:textId="77777777" w:rsidR="00372917" w:rsidRPr="005B1836" w:rsidRDefault="00372917" w:rsidP="008770B3">
            <w:pPr>
              <w:jc w:val="both"/>
              <w:rPr>
                <w:rFonts w:cstheme="minorHAnsi"/>
                <w:color w:val="000000"/>
              </w:rPr>
            </w:pPr>
            <w:r w:rsidRPr="005B1836">
              <w:rPr>
                <w:rFonts w:cstheme="minorHAnsi"/>
                <w:color w:val="000000"/>
              </w:rPr>
              <w:t>10</w:t>
            </w:r>
          </w:p>
        </w:tc>
        <w:tc>
          <w:tcPr>
            <w:tcW w:w="7384" w:type="dxa"/>
          </w:tcPr>
          <w:p w14:paraId="199924EE" w14:textId="77777777" w:rsidR="00372917" w:rsidRPr="007E6D2F" w:rsidRDefault="00372917" w:rsidP="008770B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/>
              </w:rPr>
            </w:pPr>
            <w:r w:rsidRPr="002B5DB5">
              <w:rPr>
                <w:rFonts w:cstheme="minorHAnsi"/>
                <w:color w:val="000000"/>
              </w:rPr>
              <w:t>Incorporen sistemas de baja producción de carbono en la agricultura;</w:t>
            </w:r>
          </w:p>
        </w:tc>
      </w:tr>
      <w:tr w:rsidR="00372917" w14:paraId="7C9A912D" w14:textId="77777777" w:rsidTr="00196B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4" w:type="dxa"/>
            <w:shd w:val="clear" w:color="auto" w:fill="D0CECE" w:themeFill="background2" w:themeFillShade="E6"/>
          </w:tcPr>
          <w:p w14:paraId="2FEAC187" w14:textId="77777777" w:rsidR="00372917" w:rsidRPr="005B1836" w:rsidRDefault="00372917" w:rsidP="008770B3">
            <w:pPr>
              <w:jc w:val="both"/>
              <w:rPr>
                <w:rFonts w:cstheme="minorHAnsi"/>
                <w:color w:val="000000"/>
              </w:rPr>
            </w:pPr>
            <w:r w:rsidRPr="005B1836">
              <w:rPr>
                <w:rFonts w:cstheme="minorHAnsi"/>
                <w:color w:val="000000"/>
              </w:rPr>
              <w:t>11</w:t>
            </w:r>
          </w:p>
        </w:tc>
        <w:tc>
          <w:tcPr>
            <w:tcW w:w="7384" w:type="dxa"/>
            <w:shd w:val="clear" w:color="auto" w:fill="D0CECE" w:themeFill="background2" w:themeFillShade="E6"/>
          </w:tcPr>
          <w:p w14:paraId="5C0F3660" w14:textId="77777777" w:rsidR="00372917" w:rsidRPr="007E6D2F" w:rsidRDefault="00372917" w:rsidP="008770B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/>
              </w:rPr>
            </w:pPr>
            <w:r w:rsidRPr="002B5DB5">
              <w:rPr>
                <w:rFonts w:cstheme="minorHAnsi"/>
                <w:color w:val="000000"/>
              </w:rPr>
              <w:t>Promuevan el fortalecimiento de las empresas forestales comunitarias</w:t>
            </w:r>
          </w:p>
        </w:tc>
      </w:tr>
      <w:tr w:rsidR="00372917" w14:paraId="14540B19" w14:textId="77777777" w:rsidTr="00196B75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4" w:type="dxa"/>
          </w:tcPr>
          <w:p w14:paraId="50C07058" w14:textId="77777777" w:rsidR="00372917" w:rsidRPr="007E6D2F" w:rsidRDefault="00372917" w:rsidP="008770B3">
            <w:pPr>
              <w:jc w:val="both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12</w:t>
            </w:r>
          </w:p>
        </w:tc>
        <w:tc>
          <w:tcPr>
            <w:tcW w:w="7384" w:type="dxa"/>
          </w:tcPr>
          <w:p w14:paraId="01A2C9B2" w14:textId="77777777" w:rsidR="00372917" w:rsidRPr="007E6D2F" w:rsidRDefault="00372917" w:rsidP="008770B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/>
              </w:rPr>
            </w:pPr>
            <w:r w:rsidRPr="002B5DB5">
              <w:rPr>
                <w:rFonts w:cstheme="minorHAnsi"/>
                <w:color w:val="000000"/>
              </w:rPr>
              <w:t>Estén alineados con los objetivos centrales del Proyecto</w:t>
            </w:r>
          </w:p>
        </w:tc>
      </w:tr>
      <w:tr w:rsidR="00372917" w14:paraId="4C71FB79" w14:textId="77777777" w:rsidTr="00196B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4" w:type="dxa"/>
            <w:shd w:val="clear" w:color="auto" w:fill="D0CECE" w:themeFill="background2" w:themeFillShade="E6"/>
          </w:tcPr>
          <w:p w14:paraId="773A7022" w14:textId="77777777" w:rsidR="00372917" w:rsidRPr="007E6D2F" w:rsidRDefault="00372917" w:rsidP="008770B3">
            <w:pPr>
              <w:jc w:val="both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13</w:t>
            </w:r>
          </w:p>
        </w:tc>
        <w:tc>
          <w:tcPr>
            <w:tcW w:w="7384" w:type="dxa"/>
            <w:shd w:val="clear" w:color="auto" w:fill="D0CECE" w:themeFill="background2" w:themeFillShade="E6"/>
          </w:tcPr>
          <w:p w14:paraId="17ECAF15" w14:textId="77777777" w:rsidR="00372917" w:rsidRPr="007E6D2F" w:rsidRDefault="00372917" w:rsidP="008770B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/>
              </w:rPr>
            </w:pPr>
            <w:r w:rsidRPr="00714AAE">
              <w:rPr>
                <w:rFonts w:cstheme="minorHAnsi"/>
                <w:color w:val="000000"/>
              </w:rPr>
              <w:t>Se consideren propuestas innovadoras</w:t>
            </w:r>
          </w:p>
        </w:tc>
      </w:tr>
      <w:tr w:rsidR="00372917" w14:paraId="2F05C0B5" w14:textId="77777777" w:rsidTr="00196B75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4" w:type="dxa"/>
          </w:tcPr>
          <w:p w14:paraId="4BC9331D" w14:textId="77777777" w:rsidR="00372917" w:rsidRPr="007E6D2F" w:rsidRDefault="00372917" w:rsidP="008770B3">
            <w:pPr>
              <w:jc w:val="both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14</w:t>
            </w:r>
          </w:p>
        </w:tc>
        <w:tc>
          <w:tcPr>
            <w:tcW w:w="7384" w:type="dxa"/>
          </w:tcPr>
          <w:p w14:paraId="00BAB76E" w14:textId="77777777" w:rsidR="00372917" w:rsidRPr="007E6D2F" w:rsidRDefault="00372917" w:rsidP="008770B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/>
              </w:rPr>
            </w:pPr>
            <w:r w:rsidRPr="00714AAE">
              <w:rPr>
                <w:rFonts w:cstheme="minorHAnsi"/>
                <w:color w:val="000000"/>
              </w:rPr>
              <w:t>Justifiquen su factibilidad socioambiental económica y sustentabilidad</w:t>
            </w:r>
          </w:p>
        </w:tc>
      </w:tr>
      <w:tr w:rsidR="00372917" w14:paraId="6ED3B582" w14:textId="77777777" w:rsidTr="00196B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4" w:type="dxa"/>
            <w:shd w:val="clear" w:color="auto" w:fill="D0CECE" w:themeFill="background2" w:themeFillShade="E6"/>
          </w:tcPr>
          <w:p w14:paraId="0ABEA298" w14:textId="77777777" w:rsidR="00372917" w:rsidRPr="007E6D2F" w:rsidRDefault="00372917" w:rsidP="008770B3">
            <w:pPr>
              <w:jc w:val="both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15</w:t>
            </w:r>
          </w:p>
        </w:tc>
        <w:tc>
          <w:tcPr>
            <w:tcW w:w="7384" w:type="dxa"/>
            <w:shd w:val="clear" w:color="auto" w:fill="D0CECE" w:themeFill="background2" w:themeFillShade="E6"/>
          </w:tcPr>
          <w:p w14:paraId="4E705598" w14:textId="77777777" w:rsidR="00372917" w:rsidRPr="007E6D2F" w:rsidRDefault="00372917" w:rsidP="008770B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/>
              </w:rPr>
            </w:pPr>
            <w:r w:rsidRPr="00714AAE">
              <w:rPr>
                <w:rFonts w:cstheme="minorHAnsi"/>
                <w:color w:val="000000"/>
              </w:rPr>
              <w:t>Se privilegiará a los subproyectos que involucren al mayor número de beneficiarios potenciales, con especial relevancia de participación de mujeres, jóvenes y avecindado</w:t>
            </w:r>
            <w:r>
              <w:rPr>
                <w:rFonts w:cstheme="minorHAnsi"/>
                <w:color w:val="000000"/>
              </w:rPr>
              <w:t>s</w:t>
            </w:r>
          </w:p>
        </w:tc>
      </w:tr>
      <w:tr w:rsidR="00372917" w14:paraId="31AF4E26" w14:textId="77777777" w:rsidTr="00196B75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4" w:type="dxa"/>
          </w:tcPr>
          <w:p w14:paraId="4AE72A72" w14:textId="77777777" w:rsidR="00372917" w:rsidRPr="007E6D2F" w:rsidRDefault="00372917" w:rsidP="008770B3">
            <w:pPr>
              <w:jc w:val="both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16</w:t>
            </w:r>
          </w:p>
        </w:tc>
        <w:tc>
          <w:tcPr>
            <w:tcW w:w="7384" w:type="dxa"/>
          </w:tcPr>
          <w:p w14:paraId="215438C0" w14:textId="77777777" w:rsidR="00372917" w:rsidRPr="007E6D2F" w:rsidRDefault="00372917" w:rsidP="008770B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/>
              </w:rPr>
            </w:pPr>
            <w:r w:rsidRPr="00714AAE">
              <w:rPr>
                <w:rFonts w:cstheme="minorHAnsi"/>
                <w:color w:val="000000"/>
              </w:rPr>
              <w:t>Proyectos que cuenten con amplio apoyo y aprobación comunitaria</w:t>
            </w:r>
          </w:p>
        </w:tc>
      </w:tr>
    </w:tbl>
    <w:p w14:paraId="2D55CCAA" w14:textId="77777777" w:rsidR="003E2561" w:rsidRDefault="003E2561" w:rsidP="003E2561">
      <w:pPr>
        <w:jc w:val="both"/>
        <w:rPr>
          <w:rFonts w:cstheme="minorHAnsi"/>
          <w:color w:val="000000"/>
        </w:rPr>
      </w:pPr>
    </w:p>
    <w:p w14:paraId="4F996CD3" w14:textId="77777777" w:rsidR="003E2561" w:rsidRDefault="003E2561" w:rsidP="003E2561">
      <w:pPr>
        <w:jc w:val="both"/>
        <w:rPr>
          <w:rFonts w:cstheme="minorHAnsi"/>
          <w:color w:val="000000"/>
        </w:rPr>
      </w:pPr>
    </w:p>
    <w:p w14:paraId="4BF0B70A" w14:textId="77777777" w:rsidR="003E2561" w:rsidRDefault="003E2561"/>
    <w:sectPr w:rsidR="003E2561">
      <w:head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5B14C8" w14:textId="77777777" w:rsidR="0034642F" w:rsidRDefault="0034642F" w:rsidP="00294423">
      <w:pPr>
        <w:spacing w:after="0" w:line="240" w:lineRule="auto"/>
      </w:pPr>
      <w:r>
        <w:separator/>
      </w:r>
    </w:p>
  </w:endnote>
  <w:endnote w:type="continuationSeparator" w:id="0">
    <w:p w14:paraId="4C680689" w14:textId="77777777" w:rsidR="0034642F" w:rsidRDefault="0034642F" w:rsidP="002944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5639C6" w14:textId="77777777" w:rsidR="0034642F" w:rsidRDefault="0034642F" w:rsidP="00294423">
      <w:pPr>
        <w:spacing w:after="0" w:line="240" w:lineRule="auto"/>
      </w:pPr>
      <w:r>
        <w:separator/>
      </w:r>
    </w:p>
  </w:footnote>
  <w:footnote w:type="continuationSeparator" w:id="0">
    <w:p w14:paraId="36E04C37" w14:textId="77777777" w:rsidR="0034642F" w:rsidRDefault="0034642F" w:rsidP="002944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C057DA" w14:textId="2ABF0097" w:rsidR="00925045" w:rsidRDefault="00925045">
    <w:pPr>
      <w:pStyle w:val="Encabezado"/>
    </w:pPr>
    <w:r w:rsidRPr="00925045"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49CB8B39" wp14:editId="1C909F67">
          <wp:simplePos x="0" y="0"/>
          <wp:positionH relativeFrom="column">
            <wp:posOffset>2162810</wp:posOffset>
          </wp:positionH>
          <wp:positionV relativeFrom="paragraph">
            <wp:posOffset>-59055</wp:posOffset>
          </wp:positionV>
          <wp:extent cx="1143000" cy="437515"/>
          <wp:effectExtent l="0" t="0" r="0" b="635"/>
          <wp:wrapNone/>
          <wp:docPr id="3" name="Picture 10">
            <a:extLst xmlns:a="http://schemas.openxmlformats.org/drawingml/2006/main">
              <a:ext uri="{FF2B5EF4-FFF2-40B4-BE49-F238E27FC236}">
                <a16:creationId xmlns:a16="http://schemas.microsoft.com/office/drawing/2014/main" id="{F4F7CFAA-3490-4F95-B268-A614FB58AF5B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0">
                    <a:extLst>
                      <a:ext uri="{FF2B5EF4-FFF2-40B4-BE49-F238E27FC236}">
                        <a16:creationId xmlns:a16="http://schemas.microsoft.com/office/drawing/2014/main" id="{F4F7CFAA-3490-4F95-B268-A614FB58AF5B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437515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25045">
      <w:rPr>
        <w:noProof/>
        <w:lang w:val="en-US"/>
      </w:rPr>
      <w:drawing>
        <wp:anchor distT="0" distB="0" distL="114300" distR="114300" simplePos="0" relativeHeight="251660288" behindDoc="0" locked="0" layoutInCell="1" allowOverlap="1" wp14:anchorId="0D4D5F95" wp14:editId="7C86644A">
          <wp:simplePos x="0" y="0"/>
          <wp:positionH relativeFrom="column">
            <wp:posOffset>4496435</wp:posOffset>
          </wp:positionH>
          <wp:positionV relativeFrom="paragraph">
            <wp:posOffset>-96520</wp:posOffset>
          </wp:positionV>
          <wp:extent cx="1200150" cy="482600"/>
          <wp:effectExtent l="0" t="0" r="0" b="0"/>
          <wp:wrapNone/>
          <wp:docPr id="4" name="Picture 11">
            <a:extLst xmlns:a="http://schemas.openxmlformats.org/drawingml/2006/main">
              <a:ext uri="{FF2B5EF4-FFF2-40B4-BE49-F238E27FC236}">
                <a16:creationId xmlns:a16="http://schemas.microsoft.com/office/drawing/2014/main" id="{FA615A94-79F2-4EEE-ACDF-B0BF61E63A98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1">
                    <a:extLst>
                      <a:ext uri="{FF2B5EF4-FFF2-40B4-BE49-F238E27FC236}">
                        <a16:creationId xmlns:a16="http://schemas.microsoft.com/office/drawing/2014/main" id="{FA615A94-79F2-4EEE-ACDF-B0BF61E63A98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0150" cy="482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25045"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1C8225B5" wp14:editId="2BC30980">
          <wp:simplePos x="0" y="0"/>
          <wp:positionH relativeFrom="margin">
            <wp:posOffset>0</wp:posOffset>
          </wp:positionH>
          <wp:positionV relativeFrom="paragraph">
            <wp:posOffset>-104775</wp:posOffset>
          </wp:positionV>
          <wp:extent cx="904875" cy="514985"/>
          <wp:effectExtent l="0" t="0" r="9525" b="0"/>
          <wp:wrapSquare wrapText="bothSides"/>
          <wp:docPr id="5" name="Imagen 4">
            <a:extLst xmlns:a="http://schemas.openxmlformats.org/drawingml/2006/main">
              <a:ext uri="{FF2B5EF4-FFF2-40B4-BE49-F238E27FC236}">
                <a16:creationId xmlns:a16="http://schemas.microsoft.com/office/drawing/2014/main" id="{A4B7725E-23A6-4F39-AA72-3773E48C945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4">
                    <a:extLst>
                      <a:ext uri="{FF2B5EF4-FFF2-40B4-BE49-F238E27FC236}">
                        <a16:creationId xmlns:a16="http://schemas.microsoft.com/office/drawing/2014/main" id="{A4B7725E-23A6-4F39-AA72-3773E48C9455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04875" cy="5149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0F862A5" w14:textId="129F7158" w:rsidR="00294423" w:rsidRDefault="0029442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D2396C"/>
    <w:multiLevelType w:val="hybridMultilevel"/>
    <w:tmpl w:val="37924C1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0820F3"/>
    <w:multiLevelType w:val="hybridMultilevel"/>
    <w:tmpl w:val="368C0AD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2ECA418C"/>
    <w:multiLevelType w:val="hybridMultilevel"/>
    <w:tmpl w:val="EEBC425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336D7B"/>
    <w:multiLevelType w:val="hybridMultilevel"/>
    <w:tmpl w:val="AE14AF7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9D2AA5"/>
    <w:multiLevelType w:val="hybridMultilevel"/>
    <w:tmpl w:val="EBB06D4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3119"/>
    <w:rsid w:val="00065144"/>
    <w:rsid w:val="00067ED7"/>
    <w:rsid w:val="00086BD1"/>
    <w:rsid w:val="00137E99"/>
    <w:rsid w:val="00196B75"/>
    <w:rsid w:val="001A75BC"/>
    <w:rsid w:val="00205EFF"/>
    <w:rsid w:val="00253119"/>
    <w:rsid w:val="00294423"/>
    <w:rsid w:val="002A1EAD"/>
    <w:rsid w:val="0034642F"/>
    <w:rsid w:val="00372917"/>
    <w:rsid w:val="003E2561"/>
    <w:rsid w:val="00453EE6"/>
    <w:rsid w:val="00521D57"/>
    <w:rsid w:val="005B1836"/>
    <w:rsid w:val="005C40CB"/>
    <w:rsid w:val="006644CE"/>
    <w:rsid w:val="007C421D"/>
    <w:rsid w:val="008C0B05"/>
    <w:rsid w:val="008F546A"/>
    <w:rsid w:val="00925045"/>
    <w:rsid w:val="00A14889"/>
    <w:rsid w:val="00A241E0"/>
    <w:rsid w:val="00A618A8"/>
    <w:rsid w:val="00A7771A"/>
    <w:rsid w:val="00B228A4"/>
    <w:rsid w:val="00BC4867"/>
    <w:rsid w:val="00CC6EB2"/>
    <w:rsid w:val="00CE5BD4"/>
    <w:rsid w:val="00D16C72"/>
    <w:rsid w:val="00D2307A"/>
    <w:rsid w:val="00D70886"/>
    <w:rsid w:val="00E66532"/>
    <w:rsid w:val="00F40067"/>
    <w:rsid w:val="00F741DD"/>
    <w:rsid w:val="00FE7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CB853A"/>
  <w15:chartTrackingRefBased/>
  <w15:docId w15:val="{C66236FC-9F03-4023-AD06-C1EDAE566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53119"/>
  </w:style>
  <w:style w:type="paragraph" w:styleId="Ttulo1">
    <w:name w:val="heading 1"/>
    <w:basedOn w:val="Normal"/>
    <w:next w:val="Normal"/>
    <w:link w:val="Ttulo1Car"/>
    <w:qFormat/>
    <w:rsid w:val="002A1EAD"/>
    <w:pPr>
      <w:spacing w:after="120" w:line="240" w:lineRule="auto"/>
      <w:jc w:val="center"/>
      <w:outlineLvl w:val="0"/>
    </w:pPr>
    <w:rPr>
      <w:rFonts w:ascii="Calibri" w:eastAsia="Times New Roman" w:hAnsi="Calibri" w:cs="Calibri"/>
      <w:b/>
      <w:sz w:val="30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Celula,Numbered List Paragraph,List Paragraph1,References,Bullets,List Paragraph (numbered (a)),Liste 1,ReferencesCxSpLast,Medium Grid 1 - Accent 21,List Paragraph nowy,123 List Paragraph,List_Paragraph,Multilevel para_II,body bullets"/>
    <w:basedOn w:val="Normal"/>
    <w:link w:val="PrrafodelistaCar"/>
    <w:uiPriority w:val="34"/>
    <w:qFormat/>
    <w:rsid w:val="00253119"/>
    <w:pPr>
      <w:ind w:left="720"/>
      <w:contextualSpacing/>
    </w:pPr>
  </w:style>
  <w:style w:type="character" w:customStyle="1" w:styleId="PrrafodelistaCar">
    <w:name w:val="Párrafo de lista Car"/>
    <w:aliases w:val="Celula Car,Numbered List Paragraph Car,List Paragraph1 Car,References Car,Bullets Car,List Paragraph (numbered (a)) Car,Liste 1 Car,ReferencesCxSpLast Car,Medium Grid 1 - Accent 21 Car,List Paragraph nowy Car,123 List Paragraph Car"/>
    <w:link w:val="Prrafodelista"/>
    <w:uiPriority w:val="34"/>
    <w:qFormat/>
    <w:locked/>
    <w:rsid w:val="00253119"/>
  </w:style>
  <w:style w:type="paragraph" w:styleId="Textodeglobo">
    <w:name w:val="Balloon Text"/>
    <w:basedOn w:val="Normal"/>
    <w:link w:val="TextodegloboCar"/>
    <w:uiPriority w:val="99"/>
    <w:semiHidden/>
    <w:unhideWhenUsed/>
    <w:rsid w:val="007C42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C421D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29442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94423"/>
  </w:style>
  <w:style w:type="paragraph" w:styleId="Piedepgina">
    <w:name w:val="footer"/>
    <w:basedOn w:val="Normal"/>
    <w:link w:val="PiedepginaCar"/>
    <w:uiPriority w:val="99"/>
    <w:unhideWhenUsed/>
    <w:rsid w:val="0029442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94423"/>
  </w:style>
  <w:style w:type="table" w:styleId="Tabladecuadrcula1clara-nfasis5">
    <w:name w:val="Grid Table 1 Light Accent 5"/>
    <w:basedOn w:val="Tablanormal"/>
    <w:uiPriority w:val="46"/>
    <w:rsid w:val="00CE5B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/>
    </w:rPr>
    <w:tblPr>
      <w:tblStyleRowBandSize w:val="1"/>
      <w:tblStyleColBandSize w:val="1"/>
      <w:tblBorders>
        <w:top w:val="single" w:sz="4" w:space="0" w:color="BDD6EE" w:themeColor="accent5" w:themeTint="66"/>
        <w:left w:val="single" w:sz="4" w:space="0" w:color="BDD6EE" w:themeColor="accent5" w:themeTint="66"/>
        <w:bottom w:val="single" w:sz="4" w:space="0" w:color="BDD6EE" w:themeColor="accent5" w:themeTint="66"/>
        <w:right w:val="single" w:sz="4" w:space="0" w:color="BDD6EE" w:themeColor="accent5" w:themeTint="66"/>
        <w:insideH w:val="single" w:sz="4" w:space="0" w:color="BDD6EE" w:themeColor="accent5" w:themeTint="66"/>
        <w:insideV w:val="single" w:sz="4" w:space="0" w:color="BDD6EE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">
    <w:name w:val="Table Grid"/>
    <w:basedOn w:val="Tablanormal"/>
    <w:uiPriority w:val="39"/>
    <w:rsid w:val="00A241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decuadrcula4-nfasis1">
    <w:name w:val="Grid Table 4 Accent 1"/>
    <w:basedOn w:val="Tablanormal"/>
    <w:uiPriority w:val="49"/>
    <w:rsid w:val="00A241E0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character" w:customStyle="1" w:styleId="Ttulo1Car">
    <w:name w:val="Título 1 Car"/>
    <w:basedOn w:val="Fuentedeprrafopredeter"/>
    <w:link w:val="Ttulo1"/>
    <w:rsid w:val="002A1EAD"/>
    <w:rPr>
      <w:rFonts w:ascii="Calibri" w:eastAsia="Times New Roman" w:hAnsi="Calibri" w:cs="Calibri"/>
      <w:b/>
      <w:sz w:val="30"/>
      <w:szCs w:val="28"/>
    </w:rPr>
  </w:style>
  <w:style w:type="character" w:styleId="Refdecomentario">
    <w:name w:val="annotation reference"/>
    <w:basedOn w:val="Fuentedeprrafopredeter"/>
    <w:uiPriority w:val="99"/>
    <w:semiHidden/>
    <w:unhideWhenUsed/>
    <w:rsid w:val="00A618A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618A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618A8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618A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618A8"/>
    <w:rPr>
      <w:b/>
      <w:bCs/>
      <w:sz w:val="20"/>
      <w:szCs w:val="20"/>
    </w:rPr>
  </w:style>
  <w:style w:type="table" w:styleId="Tabladecuadrcula2">
    <w:name w:val="Grid Table 2"/>
    <w:basedOn w:val="Tablanormal"/>
    <w:uiPriority w:val="47"/>
    <w:rsid w:val="003E2561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62534C-EF33-4366-B5D0-CBED187EAA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1276</Words>
  <Characters>7023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Alma Godoy</dc:creator>
  <cp:keywords/>
  <dc:description/>
  <cp:lastModifiedBy>Alma Godoy</cp:lastModifiedBy>
  <cp:revision>3</cp:revision>
  <cp:lastPrinted>2018-04-03T01:43:00Z</cp:lastPrinted>
  <dcterms:created xsi:type="dcterms:W3CDTF">2018-07-09T15:19:00Z</dcterms:created>
  <dcterms:modified xsi:type="dcterms:W3CDTF">2018-08-01T16:15:00Z</dcterms:modified>
</cp:coreProperties>
</file>